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77C12" w14:textId="77777777" w:rsidR="00341E8E" w:rsidRDefault="00341E8E">
      <w:r>
        <w:t>佛說十善業道經講記節要</w:t>
      </w:r>
      <w:r>
        <w:t>—</w:t>
      </w:r>
      <w:r>
        <w:t xml:space="preserve">得勝意樂，三業清淨　　悟道法師主講　　（第三十二集）　　</w:t>
      </w:r>
      <w:r>
        <w:t>2023/11/2</w:t>
      </w:r>
      <w:r>
        <w:t xml:space="preserve">　　華藏淨宗學會　　檔名：</w:t>
      </w:r>
      <w:r>
        <w:t xml:space="preserve">WD19-036-0032 </w:t>
      </w:r>
    </w:p>
    <w:p w14:paraId="628F7CF4" w14:textId="77777777" w:rsidR="00341E8E" w:rsidRDefault="00341E8E">
      <w:pPr>
        <w:pStyle w:val="a3"/>
      </w:pPr>
      <w:r>
        <w:t xml:space="preserve">　　《佛說十善業道經講記》節要。諸位同修，及網路前的同修，大家晚上好。阿彌陀佛！請放掌。我們上一次學習到，「離妄語得八種天所讚法」，這個八種我們學習了前面兩條、兩種天所讚法。我們今天接下來，請看《講記》節要九十八頁第一行，從十一這一條看起。我將這段節要念一遍，我們對一對地方：</w:t>
      </w:r>
      <w:r>
        <w:t xml:space="preserve"> </w:t>
      </w:r>
    </w:p>
    <w:p w14:paraId="35B98DBE" w14:textId="77777777" w:rsidR="00341E8E" w:rsidRDefault="00341E8E">
      <w:pPr>
        <w:pStyle w:val="a3"/>
      </w:pPr>
      <w:r>
        <w:t xml:space="preserve">　　「十一、第三、發言成證，人天敬愛。因為別人相信你誠實、不妄語，往往引用你的言語、說法來作證，就像我們引用經典、古大德所說的為證。這是諸天所稱讚。」</w:t>
      </w:r>
      <w:r>
        <w:t xml:space="preserve"> </w:t>
      </w:r>
    </w:p>
    <w:p w14:paraId="2A7F783C" w14:textId="77777777" w:rsidR="00341E8E" w:rsidRDefault="00341E8E">
      <w:pPr>
        <w:pStyle w:val="a3"/>
      </w:pPr>
      <w:r>
        <w:t xml:space="preserve">　　我們今天從這一條看起，這一條是八種天所讚法的第三種。離開妄語，也就是不打妄語，說話誠實不虛，會得到八種天所讚法。前面我們學習了兩種，接下來這是第三種天所讚法，天人所讚歎的法。什麼法？「發言成證，人天敬愛」。發言就是講話，他就能夠成為一個證明。「人天敬愛」，為什麼人天敬愛？因為別人都相信你講話誠實，不騙人。特別不打妄語，講話真實公正，所以大家就信任他。不妄語當中，涵蓋的也是很廣，涵蓋兩舌、惡口、綺語。就不妄語這一條，也就是要真實、誠實，我們現在講，你講話不能有兩種標準（兩套），這個是大家會很難去相信他。這裡《講記》，我們淨老和尚他舉出「就像我們引用經典、古大德所說的為證」，舉出這個例子。就是一個具體的例子，讓我們去理解什麼叫「發言成證，人天敬愛」，人天對他都很恭敬、很愛戴。這個愛也就很喜歡，喜歡聽他講的話，因為他的話講得真實，對人有利益的。</w:t>
      </w:r>
      <w:r>
        <w:t xml:space="preserve"> </w:t>
      </w:r>
    </w:p>
    <w:p w14:paraId="773450D6" w14:textId="77777777" w:rsidR="00341E8E" w:rsidRDefault="00341E8E">
      <w:pPr>
        <w:pStyle w:val="a3"/>
      </w:pPr>
      <w:r>
        <w:t xml:space="preserve">　　比如說我們引用經典，往往我們跟人家討論，或者是討論一些事理，就會引經據典，佛在經上怎麼說，包括這個世間的經典，世間聖人的經典。比如說，我們常常講，孔子他怎麼說，《論語》上怎麼說，這個就是引用經典。所以古人，現在叫法院，以前叫縣官，他管行政又管司法，事情沒有現在法院那麼多，沒那麼多。現在太多了，動不動就法院、就告，法院那些官員，那些工作人員忙得加班，不睡覺都做不完。這是我們每一年都到司法院去做法會，也聽到這些法官他們講出他們的苦衷，他說都加班還做不完，太多了。為什麼都一定要跑到法院？其實孔子他也講盡量不要到官府去告，你民間自己可以和解就和解就好了，到官府去告、去訴訟，肯定就不是好事，告贏告輸，告輸了他懷恨在心，告贏的很高興，但是結了怨，這個怨就很難化解。所以孔子說，我在當司法官，我也跟一般的法官一樣，根據原告、被告，根據道理來判斷、來審判，跟這個都沒有什麼兩樣。但是孔子是希望你們不要告到這邊來，你們可以化解是最好的，不要到官府來是最好的。所以古時候，比如說鄉村的一些人，有爭執的時候，往往會去找一個讀書人，因為讀書人讀四書五經，明理，我們去找他來評評理，找一個窮秀才來講話，來評評理。到了窮秀才這邊，窮秀才就引</w:t>
      </w:r>
      <w:r>
        <w:t>用經典，聖人（孔子）怎麼講的，大家聽了，也就接受了，彼此之間的爭執也就化解了。所以古時候很多事情都是這樣處理的，這樣解決的。現在動不動就到法院，動不動就到法院，法院當然案件辦不完。為什麼古人他找一個秀才來評理？因為秀才他不是說，你要聽我的，如果聽我的，那為什麼一定要聽你的？他一定是引用經典，經典上孔子怎麼說，在《論語》上哪一句怎麼講，這樣大家聽了，聖人是這樣教我們的，大家也就接受了。古時候對聖人他還是很恭敬的，所以大家也就接受經典上這些教導，化解很多問題。</w:t>
      </w:r>
      <w:r>
        <w:t xml:space="preserve"> </w:t>
      </w:r>
    </w:p>
    <w:p w14:paraId="2D0E270B" w14:textId="77777777" w:rsidR="00341E8E" w:rsidRDefault="00341E8E">
      <w:pPr>
        <w:pStyle w:val="a3"/>
      </w:pPr>
      <w:r>
        <w:lastRenderedPageBreak/>
        <w:t xml:space="preserve">　　另外，就是我們佛經裡面也是一樣的，比如說我們引用佛經給我們講的，佛經講的，我們信佛的人聽說佛經講的也就相信了，因為你是引用佛經來講的。如果說我認為是這樣，那恐怕人家就不太相信，你認為的到底對還是不對？有沒有經過時間的考驗？那這個就靠不住了。所以現在人的著作，沒有經過時間的考驗，到底他的論點正確不正確，都還不能確定，必須經過一段時間考驗，才能確定他講的話是不是正確的。有一些言論，現在好像大家聽起來滿有道理的，過了一段時間，又被推翻了。說明他那個禁不起考驗，他的論點不正確，不真實。因此我們就要引用經典，要引用經典。古大德所說的也是可以做為我們的一個證明，祖師大德。祖師大德他也不是隨便說，他還是有根據經典，他也是根據經典來講。這個也就是我們佛法四依法，第一個就「依法不依人」，第二「依義不依語」，第三「依了義不依不了義」，第四「依智不依識」。這個四依法，佛要滅度的時候特別交代，我們後世佛弟子依這個四依法的原則來學佛就不會錯。</w:t>
      </w:r>
      <w:r>
        <w:t xml:space="preserve"> </w:t>
      </w:r>
    </w:p>
    <w:p w14:paraId="12FC89DF" w14:textId="77777777" w:rsidR="00341E8E" w:rsidRDefault="00341E8E">
      <w:pPr>
        <w:pStyle w:val="a3"/>
      </w:pPr>
      <w:r>
        <w:t xml:space="preserve">　　第一個就「依法不依人」，法就是經典。我們現在入佛門要三皈依，皈依佛、皈依法、皈依僧，佛現在不在世了，都是以法為中心。佛當年在世講的經典記錄下來，五百大阿羅漢結集記錄下來，流傳到中國翻成中文，收在《大藏經》裡面，每一部經都是法。我們要依法，經典上講的，我們就可以相信；經典上沒有講的，我們就不能相信。所以我們三寶弟子，這個三皈依，三皈依不是戒，三皈依是皈依，不是戒。三皈依，第二就是皈依法，皈依法就是你要依法，你不能依人，這個人如果他講錯了，你去聽他的，那就被他誤導了。無論什麼人講的，他都要有經典的依據，我們才能相信他的。如果經典找不到依據，那是他講的，那你就不能去聽他的，你聽他的就錯了，他錯了，你也跟著錯了。因此僧，僧是團體，有出家僧團、在家僧團，僧也要依佛依法，也要依法不依人。無論什麼人，出家人、在家人，他的名望有多高，他講的如果經典沒有，那你不能相信他的，如果你相信他，你就沒有皈依法。</w:t>
      </w:r>
      <w:r>
        <w:t xml:space="preserve"> </w:t>
      </w:r>
    </w:p>
    <w:p w14:paraId="7D41DE50" w14:textId="77777777" w:rsidR="00341E8E" w:rsidRDefault="00341E8E">
      <w:pPr>
        <w:pStyle w:val="a3"/>
      </w:pPr>
      <w:r>
        <w:t xml:space="preserve">　　所以過去很多同修問一個很普遍的問題，很多人喜歡讀《地藏經》，就有人講，你不能在你家裡念《地藏經》，你一定到寺院才能念，在家裡不能念。還有晚上不能念，晚上念，你會把鬼統統叫到你家來，你晚上睡覺就不好睡。他聽到人家這麼說法，他心裡就很疑惑，以前常常念，現在聽到人家這麼講，我到底可以不可以在家裡念？還是一定要到寺院來才能念？晚上能不能念？來問這個問題。早期也都問我們淨老和尚，我也碰到很多人問同樣一個問題。有同修問我這個問題，我說你皈依了沒有？你有沒有三皈依？有，皈依很久了。我說三皈是什麼？皈依佛、皈依法、皈依僧，皈是回歸，依是依靠，依靠、依止、依據、依循，叫做依。你皈依不一定要受戒，皈依是皈依，受戒是受戒，但是你要受戒，必須先有三皈依，才能受五戒。我就問他，你既然皈依了，《地藏經》你讀多久了？讀很久了，經文也都很熟悉了。我就問他，我說你現在講的是《地藏經》，我們就根據《地藏經》裡面佛講的，佛在《地藏經》有沒有講，你在家裡不能念《地藏經》，晚上不能念《地藏經》，佛在經文裡面有沒有這樣的規定？他說沒有。我說沒有，那都可以，你在寺院也可以念，在家裡也可以念，你在坐飛機，在飛機上也可以念，坐船也可以念，坐車也可以念，白</w:t>
      </w:r>
      <w:r>
        <w:t>天也可以念，晚上也可以念。佛沒有規定，沒有規定都可以。如果有規定，那就是一定按照規定的時間去念，規定的地點去念。他說，我聽某某人就是這麼講。我說，你已經皈依三寶了，你皈依三寶還是皈依那個人？你現在不是皈依佛、皈依法、皈依僧，你是皈依那個人。所以很多人他皈依，什麼叫皈依，他都搞不清楚。過去我們淨老和尚講三皈依，他講得很有深度，皈依自性三寶。那已經相當的深度，一般人聽了好像懂，實際上不懂。淺的都不懂，那深的他怎麼會懂？肯定是似懂非懂。我知道他不</w:t>
      </w:r>
      <w:r>
        <w:lastRenderedPageBreak/>
        <w:t>懂，所以我現在到各地去講三皈依，我都講得比較淺顯。因為我知道很多人對這個皈依還沒有真的搞清楚，就這麼淺顯的道理都沒搞清楚。</w:t>
      </w:r>
      <w:r>
        <w:t xml:space="preserve"> </w:t>
      </w:r>
    </w:p>
    <w:p w14:paraId="62FAAD01" w14:textId="77777777" w:rsidR="00341E8E" w:rsidRDefault="00341E8E">
      <w:pPr>
        <w:pStyle w:val="a3"/>
      </w:pPr>
      <w:r>
        <w:t xml:space="preserve">　　還有人問念佛，在早年景美華藏佛教圖書館，有一個老菩薩，有一個女眾年紀大了，腳不好，沒辦法打坐，打坐要盤腿，都沒辦法。就有人跟她講，妳不能打坐，妳這樣念佛不能往生的。她一聽就慌了，念了幾十年，現在因為腳不好，不能打坐，念佛不能往生。跑去問我們老和尚，我們老和尚說，妳有沒有念過淨土三經？有。淨土三經，佛有沒有規定，不能打坐，念佛不能往生？她說：沒有。他說：沒有，都可以！妳能打坐，妳念佛可以往生；不能打坐，也可以。像那個鍋漏匠，他都是走著念佛。海賢老和尚一天到晚在農地幹活，他也不是一直在打坐。能不能往生，在信願之有無；念佛功夫的淺深，是往生品位的高下。這個我們一定要知道，你有具足信願行，你念佛是什麼樣的一個方式都可以，這個很多例子。</w:t>
      </w:r>
      <w:r>
        <w:t xml:space="preserve"> </w:t>
      </w:r>
    </w:p>
    <w:p w14:paraId="45CBE8A3" w14:textId="77777777" w:rsidR="00341E8E" w:rsidRDefault="00341E8E">
      <w:pPr>
        <w:pStyle w:val="a3"/>
      </w:pPr>
      <w:r>
        <w:t xml:space="preserve">　　有一年我到美國西雅圖淨宗學會去講經，他們那邊也是很多問題。有一次就請我三皈依，我看到到美國來大部分都是讀書人，都是留學的，最少也碩士。他們要來皈依，這個皈依，我想也要跟他們講清楚說明白，講得很高，他也未必明白，所以我還是講得很淺。他們要皈依，我就問，就是說，你們皈依佛，以佛為師；皈依法，以法為師；皈依僧，以僧為師，不皈依外道。外道是心外求法，也不是罵人的話，他是心外求法。我這麼講，大家還是無法理解我講什麼，所以我都要舉出一個比較具體的例子，我說你現在皈依佛，以佛為師，以佛為老師。你皈依一尊佛，就代表一切佛，因為佛佛道同，每一尊佛都一樣，只要成佛，一定一樣。不一樣，一定還沒有成佛，只要是成佛，全部一定是一樣，佛佛道同，十方三世一切諸佛都一樣。所以一尊佛講的，就代表所有一切諸佛講的，沒有兩樣。一尊佛所制定的，就代表一切佛所制定的。比如說《佛說十善業道經》，釋迦牟尼佛講《十善業道》這十條，所有一切諸佛講的也是這十條，不會有一尊佛講的跟這個不一樣。所以一尊佛講的，一尊佛制定的，就等於一切佛講的，一切佛制定的。釋迦牟尼佛說這十條是十善，所有一切諸佛都是說這個十條是十善，不會有兩樣的，佛佛道同。</w:t>
      </w:r>
      <w:r>
        <w:t xml:space="preserve"> </w:t>
      </w:r>
    </w:p>
    <w:p w14:paraId="3AA896EC" w14:textId="77777777" w:rsidR="00341E8E" w:rsidRDefault="00341E8E">
      <w:pPr>
        <w:pStyle w:val="a3"/>
      </w:pPr>
      <w:r>
        <w:t xml:space="preserve">　　所以我就舉出一個例子，我說你們大家來這裡都學科學，科學至上。我說你們現在是真的發心要皈依三寶嗎？你真正要皈依三寶，我就舉出一個例子，釋迦牟尼佛說不能殺生。佛在經典上講，殺生，一刀還一刀，一命還一命，有因果報應。六道生死輪迴，互相報償，這是佛講的，佛在經典上講的。你現在皈依了，如果遇到科學家給你講，那是迷信，殺生沒有什麼果報（沒有果報），也沒有什麼六道生死輪迴，沒有這個事情。我就問他，我說如果你碰到有人這樣跟你講，比如說碰到一個科學家這麼跟你講，他很有權威的，得到諾貝爾獎的，你依佛的，還是依科學家的？他們還在考慮。我說想清楚，想清楚再來皈依，你還不能確定，那先不要皈依。我講這樣就很白了，我說你想清楚，依佛的，還是依科學家。如果你不是依佛，那就不是皈依佛，你是皈依科學家。所以我叫他們考慮看看要依哪一個？先出一個題目給他們。後來他們講，我們皈依釋迦牟尼佛。我說真的，不能亂講，在佛前發願，不能亂發，亂發願是打妄語。你不要在佛前說我皈佛，到時候碰到科學家，你又不依佛，那你不是在佛前打妄語嗎？這個不是騙佛，是騙你自己。人首先必須自欺他才會欺人，因為妄語是自己打的，自己先欺騙自己才會去騙人，所以叫自欺欺人。所以我們凡夫</w:t>
      </w:r>
      <w:r>
        <w:t>，我們三寶弟子，佛不在世，我們要依法為中心，依法不依人，這個很重要。這個是三皈依，這個還不是戒，這三皈依。有很多人皈依了，他也不依經典裡面佛講的，反正誰有權威，誰名氣比較大，他講話大家就去聽他的。這個不標準，看看他講的符合不符合經典佛講的，符合經義，我們可以相信；不符合，我們經典找不到依據，你就不能聽他的。</w:t>
      </w:r>
      <w:r>
        <w:t xml:space="preserve"> </w:t>
      </w:r>
    </w:p>
    <w:p w14:paraId="70B2B02D" w14:textId="77777777" w:rsidR="00341E8E" w:rsidRDefault="00341E8E">
      <w:pPr>
        <w:pStyle w:val="a3"/>
      </w:pPr>
      <w:r>
        <w:t xml:space="preserve">　　第二個叫「依義不依語」。依義不依語就是說經典講的語言文字，祖師大德講的言語文字，用語、用詞不一樣，但是那個意思是一樣的，那我們這個也可以依。不一定說一定要依那個言詞、文字，只要意思對就可以了，這叫依義不依語，就不要去執著那個語言文字。所以佛也知道，給你講依法不依人，但是沒有再給你講依義不依語，碰到用的字不一樣，又有爭執了，所以就依義不依語。</w:t>
      </w:r>
      <w:r>
        <w:t xml:space="preserve"> </w:t>
      </w:r>
    </w:p>
    <w:p w14:paraId="121DA364" w14:textId="77777777" w:rsidR="00341E8E" w:rsidRDefault="00341E8E">
      <w:pPr>
        <w:pStyle w:val="a3"/>
      </w:pPr>
      <w:r>
        <w:t xml:space="preserve">　　在我出家那個時候，那個時候鬧得沸沸騰騰的，美國有一個居士，他找一些人去查《大藏經》，我們淨宗祖師大德都講淨土法門是帶業往生。這位居士他請人家去查《大藏經》，查遍《大藏經》沒有帶業往生這四個字，沒有，沒有這四個字。所以他說要消業往生，要消業，沒有帶業，要消業，跟祖師大德講的就全然不同，消業往生，這個是從美國那邊過來的。當時在台灣大學創辦晨曦社的周宣德老居士，他也移民到美國去，住在洛杉磯，有一次我們老和尚去洛杉磯講經，他一下飛機他就問這個問題。我們老和尚給他回答也很幽默，我們老和尚回答說，消業往生，那我們不去也罷！文殊、普賢都還要帶業，我們凡夫怎麼沒有業？如果消業才能往生，成了佛才能往生，那極樂世界只有阿彌陀佛一個，我們不去也罷！聽到我們老和尚這樣跟他講，他才放心，繼續念佛。</w:t>
      </w:r>
      <w:r>
        <w:t xml:space="preserve"> </w:t>
      </w:r>
    </w:p>
    <w:p w14:paraId="1611DC51" w14:textId="77777777" w:rsidR="00341E8E" w:rsidRDefault="00341E8E">
      <w:pPr>
        <w:pStyle w:val="a3"/>
      </w:pPr>
      <w:r>
        <w:t xml:space="preserve">　　這個問題就是四依法的第二條，依義不依語。經文是沒有這個字，他要去找那個字，沒有，他就去否定這個。經文這個字沒有，但是它有這個意思。如果不能帶業往生，你說《觀經》那個下三品統統是惡人，不要說惡人有業障，善人都是有業障。連文殊、普賢都還有一分生相無明，那也是業障，是最輕微的業障。那統統不帶，只有成佛了才能去，都消盡了。消盡了，也不用去極樂世界了，在這個世界就成佛了，那何必去？所以他這個就是沒有依義不依語，所以造成很大的爭執，那個時候鬧得沸沸騰騰的，我剛出家那一年，三、四十年前了。鬧得人心惶惶，那些念佛人不曉得該怎麼辦，念了幾十年不能往生，你要業障消盡才能往生。淨土法門的特色就是帶業往生，如果沒有帶業，跟一般的法門就一樣。所以第二個要依義不依語。</w:t>
      </w:r>
      <w:r>
        <w:t xml:space="preserve"> </w:t>
      </w:r>
    </w:p>
    <w:p w14:paraId="463DD09D" w14:textId="77777777" w:rsidR="00341E8E" w:rsidRDefault="00341E8E">
      <w:pPr>
        <w:pStyle w:val="a3"/>
      </w:pPr>
      <w:r>
        <w:t xml:space="preserve">　　第三「依了義不依不了義」，這個也很重要。了義（了義經）還有不了義的，都是佛講的。比如說，小乘法跟人天的善法有牴觸了，要依小乘，因為它講超越六道，雖然是小乘，但是超越六道，跟人天有牴觸，要依這個。小乘跟大乘有牴觸，要依大乘，小乘就不了義，大乘是了義。大乘跟一乘法，那要依一乘。同樣是大乘有漸修的，有頓修的。圓頓就是講一生成佛的，甚至講一念成佛的，那是圓頓法，高級的佛法。比較低層次的修學法，跟高的有牴觸，要依高的，你不能用低的去否定高的，你不能用小學生的課程去否定大學的課程。所以這個叫依了義不依不了義。第四叫依智不依識，這個智就是理智、智慧，就是我們真如自性的智慧。這個四依法也很重要。</w:t>
      </w:r>
      <w:r>
        <w:t xml:space="preserve"> </w:t>
      </w:r>
    </w:p>
    <w:p w14:paraId="4C78F1EC" w14:textId="77777777" w:rsidR="00341E8E" w:rsidRDefault="00341E8E">
      <w:pPr>
        <w:pStyle w:val="a3"/>
      </w:pPr>
      <w:r>
        <w:t xml:space="preserve">　　所以「發言成證」，這個我們也要引用四依法。不妄語的人，當然講話人家信任他，因為他不騙人。如果騙人，你騙個一次、兩次，再講，人家也不相信了。以前我們小時候讀書說「狼來了」，小孩子去騙，沒有野狼來，他說狼來了！狼來了！結果大家跑出去，沒有。第二次真的狼來了，去叫，沒有人去了，人家不相信。被你騙一次，第二次人家以為你還是在打妄語，所以不能騙人。這是離開妄語，沒有打妄語，說話誠實，不欺騙人，當然他講的話，大家都相信他，都能夠信任他。</w:t>
      </w:r>
      <w:r>
        <w:t xml:space="preserve"> </w:t>
      </w:r>
    </w:p>
    <w:p w14:paraId="56E5D13C" w14:textId="77777777" w:rsidR="00341E8E" w:rsidRDefault="00341E8E">
      <w:pPr>
        <w:pStyle w:val="a3"/>
      </w:pPr>
      <w:r>
        <w:t xml:space="preserve">　　我們再看第十二：</w:t>
      </w:r>
      <w:r>
        <w:t xml:space="preserve"> </w:t>
      </w:r>
    </w:p>
    <w:p w14:paraId="4998D738" w14:textId="77777777" w:rsidR="00341E8E" w:rsidRDefault="00341E8E">
      <w:pPr>
        <w:pStyle w:val="a3"/>
      </w:pPr>
      <w:r>
        <w:t xml:space="preserve">　　「十二、第四、常以愛語安慰眾生。眾生因迷惑而隨順煩惱、習氣，造作種種不善，所以得的果報不善，經常生活在苦難之中。」</w:t>
      </w:r>
      <w:r>
        <w:t xml:space="preserve"> </w:t>
      </w:r>
    </w:p>
    <w:p w14:paraId="078552D1" w14:textId="77777777" w:rsidR="00341E8E" w:rsidRDefault="00341E8E">
      <w:pPr>
        <w:pStyle w:val="a3"/>
      </w:pPr>
      <w:r>
        <w:t xml:space="preserve">　　這也是真的，我們現在看到這個世界苦難太多了。這個苦怎麼來的？苦是一個果報，一個結果，結果必有它的原因，我們講因果因果！是什麼原因造成這樣的一個結果，你要把那個因找出來。我們的因，就是因為迷惑顛倒，隨順煩惱。我們隨順煩惱，隨順煩惱、習氣，造作種種不善業。因為造作不善，造十惡業，所以得到的果報就不好、就不善，經常生活在苦難之中。眾生遇到苦難，特別人受到苦難的時候，要以愛語去安慰眾生、去安撫他，因為他在受苦受難。這個也是離妄語的人，他才能「常以愛語安慰眾生」。過去先師淨老和尚他一生講經說法，這個都是愛語，都是愛護眾生的言語，安慰眾生。眾生因為迷惑顛倒，隨順自己的煩惱、習氣，造種種不善，遭遇種種的苦難。遇到苦難，也是先要去安撫他，讓他這個心平靜下來，這個也是離妄語才能做得到，常以愛語安慰眾生。</w:t>
      </w:r>
      <w:r>
        <w:t xml:space="preserve"> </w:t>
      </w:r>
    </w:p>
    <w:p w14:paraId="20C6DCBE" w14:textId="77777777" w:rsidR="00341E8E" w:rsidRDefault="00341E8E">
      <w:pPr>
        <w:pStyle w:val="a3"/>
      </w:pPr>
      <w:r>
        <w:t xml:space="preserve">　　像現在世界災難這麼多，戰爭帶來這麼多的苦難，我們用什麼愛語去安慰這些眾生？以佛法來勸導眾生，就是不要冤冤相報。眾生雖然他也未必聽得進去，但是也不能不講，還是要勸，因為愛護他。所以你看現在以哈戰爭、俄烏戰爭，俄烏戰爭還沒有結束，以哈戰爭就更慘，雙方面都有濫殺無辜，報復就是報得過頭了，變成就更悽慘。現在就是說冤有頭、債有主，你要去譴責造這個業的人，你對無辜的人，他都受到那麼重大的傷害，你要講一些愛語去安慰安慰，沒有，現在只是譴責。你去譴責肇事的人，你不能譴責那些無辜的人，那些無辜的都被殺死了，連兒童都被殺死了，你還在譴責他，那你這個就都沒有愛語去安慰眾生了。當然眾生的心非常極度的不平，會很不平衡，很多猶太人都看不下去了，這個就是不平。</w:t>
      </w:r>
      <w:r>
        <w:t xml:space="preserve"> </w:t>
      </w:r>
    </w:p>
    <w:p w14:paraId="080F1D13" w14:textId="77777777" w:rsidR="00341E8E" w:rsidRDefault="00341E8E">
      <w:pPr>
        <w:pStyle w:val="a3"/>
      </w:pPr>
      <w:r>
        <w:t xml:space="preserve">　　美國從九一一之後（恐怖分子，恐怖分子他不是國家），他就是在九一一之前打伊拉克，說他有毀滅性的武器，結果聯合國進去檢查也沒有。伊拉克死了那麼多人民，美國有沒有說對不起，有沒有？有沒有公開道歉：對不起，我們誤會了，讓你們死這麼多人。他沒有用愛語安慰眾生，沒有，沒有去安撫。沒有安撫就是他打妄語，打妄語就是騙人，你騙人，你明明知道他沒有毀滅性武器，你就以這個理由去打他，不然你師出無名。你用這個理由去打他，有沒有說對不起？不要說怎麼去幫助他們恢復家園，那個根本都沒有，連一句好話他也沒講，那些冤枉死的人，你怎麼對得起他們。去打阿富汗也是一樣，死了多少萬的平民。打到最後，他有沒有對那些冤枉死的人說一些安慰的話？沒有。像這次以哈戰爭也是沒有，那些平民死得那麼慘，濫殺無辜，也沒有出一、兩句安慰這些受災難的人民，沒有愛語。</w:t>
      </w:r>
      <w:r>
        <w:t xml:space="preserve"> </w:t>
      </w:r>
    </w:p>
    <w:p w14:paraId="46DB1048" w14:textId="77777777" w:rsidR="00341E8E" w:rsidRDefault="00341E8E">
      <w:pPr>
        <w:pStyle w:val="a3"/>
      </w:pPr>
      <w:r>
        <w:t xml:space="preserve">　　所以離妄語的人，他才能以愛語去安慰眾生。我們佛法安慰眾生就是講因果，因為這些都有因果。因果是通三世，不是只有這一世，過去、今生、來世，通三世的。所以我們用佛在經典講的這些經教來勸導眾生，也就是「常以愛語安慰眾生」。</w:t>
      </w:r>
      <w:r>
        <w:t xml:space="preserve"> </w:t>
      </w:r>
    </w:p>
    <w:p w14:paraId="5D0C84B4" w14:textId="77777777" w:rsidR="00341E8E" w:rsidRDefault="00341E8E">
      <w:pPr>
        <w:pStyle w:val="a3"/>
      </w:pPr>
      <w:r>
        <w:t xml:space="preserve">　　我們再看第十三：</w:t>
      </w:r>
      <w:r>
        <w:t xml:space="preserve"> </w:t>
      </w:r>
    </w:p>
    <w:p w14:paraId="444BD278" w14:textId="77777777" w:rsidR="00341E8E" w:rsidRDefault="00341E8E">
      <w:pPr>
        <w:pStyle w:val="a3"/>
      </w:pPr>
      <w:r>
        <w:t xml:space="preserve">　　「十三、愛語是愛護的言語，不一定是好聽的，但對眾生有真實利益，即使打他、罵他都是愛護他，這是真正的愛心。」</w:t>
      </w:r>
      <w:r>
        <w:t xml:space="preserve"> </w:t>
      </w:r>
    </w:p>
    <w:p w14:paraId="2BD620B5" w14:textId="77777777" w:rsidR="00341E8E" w:rsidRDefault="00341E8E">
      <w:pPr>
        <w:pStyle w:val="a3"/>
      </w:pPr>
      <w:r>
        <w:t xml:space="preserve">　　這一條，我們淨老和尚講「愛語是愛護的言語，不一定是好聽的」，不一定說對方他聽了會很歡喜，這個話不好聽，但是對眾生有真實利益。所以我們中國有一句成語講，「良藥苦口，忠言逆耳」。忠實的言語，往往聽起來，人家都不太喜歡聽。人家都喜歡聽花言巧語，好聽話，甜言蜜語，報喜不報憂，喜歡聽那些。講真話，他就不一定喜歡聽，可能聽了就討厭，不想聽，但是對眾生的確有利益。</w:t>
      </w:r>
      <w:r>
        <w:t xml:space="preserve"> </w:t>
      </w:r>
    </w:p>
    <w:p w14:paraId="50B194CC" w14:textId="77777777" w:rsidR="00341E8E" w:rsidRDefault="00341E8E">
      <w:pPr>
        <w:pStyle w:val="a3"/>
      </w:pPr>
      <w:r>
        <w:t xml:space="preserve">　　現在這個也很難，早在三十幾年前，有一次好像永和市辦一場演講，請我們老和尚去演講，好像在體育館。有兩個比丘尼，兩個女眾，她跑來給我講，悟道法師，叫你師父不要罵出家人，我們就去聽，她說不要罵出家人。我們師父講經常常罵出家人，她們聽了真的聽不進去，不能接受，所以她不願意聽。所以出家人去聽的就比較少。但是我聽就是要聽這些。以前我父親也常常給我們講，好話壞話你要分得清楚，對你好的話，對你有幫助的話，你不能把它當作不好的。好話不一定是很好聽，但是對你是有幫助的。所以我們也要有智慧去分辨這個話對我們好不好、對不對，如果對的，雖然不好聽，我們也要接受。</w:t>
      </w:r>
      <w:r>
        <w:t xml:space="preserve"> </w:t>
      </w:r>
    </w:p>
    <w:p w14:paraId="47A6362B" w14:textId="77777777" w:rsidR="00341E8E" w:rsidRDefault="00341E8E">
      <w:pPr>
        <w:pStyle w:val="a3"/>
      </w:pPr>
      <w:r>
        <w:t xml:space="preserve">　　所以，韓館長往生那一年，我們老和尚就去新加坡了。所以新加坡，我們今天晚上是新加坡多元文化促進會同修，我們這是網路直播的，大家學習《十善業道經講記》。這個《講記》是在新加坡早餐開示講的，這個大概有二十多年了。以前早期，二十多年前，我們老和尚講的經都是做錄音帶，做錄音帶流通。華藏淨宗學會剛剛從景美遷到信義路這邊來，開始也是做一些我們老和尚講經錄音帶來流通。請一家日昇公司，這個公司現在不曉得還在不？不知道。因為現在都已經轉型了，現在大概聽錄音帶的人，幾乎沒有了。那個時候我們老和尚在新加坡講《華嚴經》，日昇蔡老闆就來給我講，他說，因為他們錄了母帶，他們要再聽一遍，然後再拷貝很多出來流通。他有監聽，聽到一段，他說悟道法師，老和尚在新加坡講經，在罵你，那一段要不要把它剪掉？我說</w:t>
      </w:r>
      <w:r>
        <w:t>你拿來給我聽看看，他就拷貝一卷給我聽。因為以前我在圖書館常常被罵，我已經很習慣，我就聽看看，師父為我們好。我們師父就講，這個悟道要跟館長的兒子爭道場，還要去打官司，講了很多。的確那是冤枉的，但是我就給老闆講，我說這個不要剪掉，你還特別這一卷給我做一千卷出來各別流通。做一千卷單片流通，怕人家看不到、聽不到，我說單片他容易聽到，希望大家多聽聽。所以我在那個盒子外面，我就寫了一些字，我說這個是師父愛護我，所以他才會給我這麼講，叫我們不要跟人家爭，不管我們有沒有跟人家爭，他總是希望我不要有這個跟人家爭的心，不要跟人家爭那個名利。所以我就引用蓮池大師講的，蓮池大師三步一拜，拜到遍融和尚那邊，遍融和尚給他講，你不要被名聞利養害了，他終身就得到這句話的利益，後來成就為一個祖師。我們老和尚對我這個開示，也是希望我們不要被這個害了，不要跟人家爭，人家要名利給他，我們要的是學道，不要跟人家爭。所以我就單片流通，因為這是愛語。</w:t>
      </w:r>
      <w:r>
        <w:t xml:space="preserve"> </w:t>
      </w:r>
    </w:p>
    <w:p w14:paraId="4E78E437" w14:textId="77777777" w:rsidR="00341E8E" w:rsidRDefault="00341E8E">
      <w:pPr>
        <w:pStyle w:val="a3"/>
      </w:pPr>
      <w:r>
        <w:t xml:space="preserve">　　所以愛護的言語，對眾生有真實利益，即使打他、罵他都是愛護。以前我在圖書館，我常常挨罵。有一天我們師父就把我叫過去，看你今天臉臭臭的，人家欠你幾百萬？我說，師父，沒有，我沒有臉臭臭的。你去照照鏡子，你什麼樣子。我就想了半天，我沒有！後來我想到，昨天晚上睡覺著涼，感冒。感冒，身體不舒服，臉色就不好看。後來我也體會到這一點，這一點也對我很有幫助，我本來看到我們一些出家眾臉臭臭的，我也是生煩惱，我到底欠你多少？一大早起來就臉色給我看。後來我經過我們師父這樣給我講這一次，我看到那些起來臉色很不好看的，我就想可能他昨天感冒了，跟我一樣，所以要原諒他。所以他這句話，你要給它聽成好話、壞話，就是你自己去判斷，我是這樣吸收的，那對我有幫助，我馬上就不生氣了。</w:t>
      </w:r>
      <w:r>
        <w:t xml:space="preserve"> </w:t>
      </w:r>
    </w:p>
    <w:p w14:paraId="0ED7EE98" w14:textId="77777777" w:rsidR="00341E8E" w:rsidRDefault="00341E8E">
      <w:pPr>
        <w:pStyle w:val="a3"/>
      </w:pPr>
      <w:r>
        <w:t xml:space="preserve">　　這些愛護的言語也不是說一定很好聽，但是你要會聽。所以我們講經講到這些，講到我們的痛處，我說這正是我要聽的，我就是這個毛病，針對我的毛病不能去避諱的，要去對治病才會好。所以，你看「即使打他、罵他都是愛護他，這是真正的愛心」，不是恨他，是希望幫助他成長。</w:t>
      </w:r>
      <w:r>
        <w:t xml:space="preserve"> </w:t>
      </w:r>
    </w:p>
    <w:p w14:paraId="0CE9042E" w14:textId="77777777" w:rsidR="00341E8E" w:rsidRDefault="00341E8E">
      <w:pPr>
        <w:pStyle w:val="a3"/>
      </w:pPr>
      <w:r>
        <w:t xml:space="preserve">　　我們再看第十四：</w:t>
      </w:r>
      <w:r>
        <w:t xml:space="preserve"> </w:t>
      </w:r>
    </w:p>
    <w:p w14:paraId="62520CB6" w14:textId="77777777" w:rsidR="00341E8E" w:rsidRDefault="00341E8E">
      <w:pPr>
        <w:pStyle w:val="a3"/>
      </w:pPr>
      <w:r>
        <w:t xml:space="preserve">　　「十四、如今大概只有父母對子女還有愛心、愛語，老師對學生都未必有，朋友之間就更難！」</w:t>
      </w:r>
      <w:r>
        <w:t xml:space="preserve"> </w:t>
      </w:r>
    </w:p>
    <w:p w14:paraId="00BE7E35" w14:textId="77777777" w:rsidR="00341E8E" w:rsidRDefault="00341E8E">
      <w:pPr>
        <w:pStyle w:val="a3"/>
      </w:pPr>
      <w:r>
        <w:t xml:space="preserve">　　這是真話，這個《講記》是二十多年前在新加坡講的，二十多年前講的話。那二十年後的今天，我看父母對子女還有愛心、愛語，我看這個也很難了。你敢罵你兒子嗎？你敢不敢？現在的父母不敢罵兒女，不敢。我這個年紀，不但被父母罵，還被揍，還被打，小時候不聽話。現在你連罵都不行，你現在罵、打，他就打什麼虐待兒童專線，警察就來了。</w:t>
      </w:r>
      <w:r>
        <w:t xml:space="preserve"> </w:t>
      </w:r>
    </w:p>
    <w:p w14:paraId="26FC73CC" w14:textId="77777777" w:rsidR="00341E8E" w:rsidRDefault="00341E8E">
      <w:pPr>
        <w:pStyle w:val="a3"/>
      </w:pPr>
      <w:r>
        <w:t xml:space="preserve">　　在二十多年前，高雄淨宗學會那個簡會長他的外孫，很調皮。他看第四台，第四台有很多那種節目，就是不好的。他去看什麼？看人家如果死人了，賣什麼壽衣那些，他就去搞那個，八九歲、十歲的孩童，每一天去葬儀社買那些壽衣回家，在那邊玩那些東西。他父親看到就打他，然後他就打虐待兒童專線，然後警察就來了。還好那個警察是他父親的朋友，知道他這個兒子的情況，不然他父親就被抓去關了。你說現在做父母的，這個都學外國人的，外國人就這樣，美國就這樣，你不能管孩子，父母沒有管教權。那父母沒有管教權，這個孩子就毀了。父母都不能去管教，那老師還能管教嗎？朋友更不用講了。你有愛心，愛心也沒辦法，現在的法律規定就是規定你不可以管教兒女。現在國家定的法令叫做惡法，不是善法，定的叫惡法，造惡業的法，將來會下地獄的法。那不去地獄，去哪裡？毫無選擇的。</w:t>
      </w:r>
      <w:r>
        <w:t xml:space="preserve"> </w:t>
      </w:r>
    </w:p>
    <w:p w14:paraId="3DF329F5" w14:textId="77777777" w:rsidR="00341E8E" w:rsidRDefault="00341E8E">
      <w:pPr>
        <w:pStyle w:val="a3"/>
      </w:pPr>
      <w:r>
        <w:t xml:space="preserve">　　所以現在對子女有愛心，你也不能講愛語，真正愛護他的言語，你也不能講，講了他不能接受。我們老和尚二十幾年前講，那個時候父母對子女還有愛心、講愛語，現在二十幾年後，我看連父母都很難了。因為父母要去罵他，他就去告了，怎麼罵？老師也不敢教，所以老師對學生都未必有，肯定沒有。現在學生都吊兒郎當的，沒有把老師看在眼裡，我們聽聽這個老師講什麼課？講的學生都不願意聽，你自己要檢討，為什麼講到我們都不喜歡聽？你說怎麼教？所以現在老師不像老師，學生不像學生，學生到學校學不到東西，只是學生想混個文憑，老師想養家活口得一份薪水，反正各取所需，應付過去就好了。</w:t>
      </w:r>
      <w:r>
        <w:t xml:space="preserve"> </w:t>
      </w:r>
    </w:p>
    <w:p w14:paraId="349D80F9" w14:textId="77777777" w:rsidR="00341E8E" w:rsidRDefault="00341E8E">
      <w:pPr>
        <w:pStyle w:val="a3"/>
      </w:pPr>
      <w:r>
        <w:t xml:space="preserve">　　現在學校，實在講，這害人坑，就是誤人子弟，現在的學校辦的都是誤人子弟的學校。所以我們現在，我們老和尚提倡辦一條龍傳統的學校才有辦法真正教學，這個也要父母配合。但是這個很艱難，艱難還是要做，不然下一代就完了，我們最少培養少數的人。以後肯定會有大災難，大家繼續發展下去，肯定會有果報的，第三次世界大戰不是一般的戰爭，肯定是核武，核武是毀滅性武器。你看現在世界一天比一天亂，災難一年比一年多、一次比一次嚴重，這個果報都是我們地球的人類不斷的造惡業，造得多，造得嚴重，修善的少，抵不過造惡業的，所以災難還是不斷現前。</w:t>
      </w:r>
      <w:r>
        <w:t xml:space="preserve"> </w:t>
      </w:r>
    </w:p>
    <w:p w14:paraId="19698DE7" w14:textId="77777777" w:rsidR="00341E8E" w:rsidRDefault="00341E8E">
      <w:pPr>
        <w:pStyle w:val="a3"/>
      </w:pPr>
      <w:r>
        <w:t xml:space="preserve">　　愛心、愛語，不一定是好聽的話，這個也是很廣泛的，這是針對子女，你可以以此類推。朋友之間你要勸，朋友也有勸諫的義務跟責任。比如說，我們是朋友，我們現在不是說認識了就叫朋友，朋友是志同道合的才叫朋友，我們現在講同參道友。朋友也有交情淺的，有交情深的，如果你交情不夠，你就不可以勸，你跟他交情不夠，你不能勸。而且勸，也要知道怎麼勸，你也要給他留個面子，要給他一個台階下。所以這個勸諫，雖然是好心好意要幫助他，也要懂得方法，這樣才不會得到反效果。所以在《群書治要》，蔡老師講的這個都要多聽。</w:t>
      </w:r>
      <w:r>
        <w:t xml:space="preserve"> </w:t>
      </w:r>
    </w:p>
    <w:p w14:paraId="0175884D" w14:textId="77777777" w:rsidR="00341E8E" w:rsidRDefault="00341E8E">
      <w:pPr>
        <w:pStyle w:val="a3"/>
      </w:pPr>
      <w:r>
        <w:t xml:space="preserve">　　兒女勸父母也是一樣，兒女也有勸父母的義務，父母做錯了，兒女要勸。朋友勸三次，他不接受就不能再勸，勸了他就討厭你、就跟你疏遠了。勸三次，他不接受，不要再講了，講了他就討厭你。但是對父母就不行，對父母說三次，不聽拉倒，算了，不可以，父母你要不斷的勸。不斷的勸是怎麼樣？你要等他心情好的時候才勸，他心情不好的時候你去勸，他就更生氣，這個就沒智慧。所以他心情好的時候，在適當的時機，不斷的提，反正他沒有改過就不斷的勸，勸到他改過為止，所以父母就沒有論次數的。但是你不能像罵你兒子一樣，這樣去對父母講話就失禮了，這個是不可以。這個《群書治要》都有教，大家多聽。朋友之間我們要勸，要看交情，交情夠不夠，不夠不要勸，勸了變仇人。勸諫也是一門學問。</w:t>
      </w:r>
      <w:r>
        <w:t xml:space="preserve"> </w:t>
      </w:r>
    </w:p>
    <w:p w14:paraId="14FA99FD" w14:textId="77777777" w:rsidR="00341E8E" w:rsidRDefault="00341E8E">
      <w:pPr>
        <w:pStyle w:val="a3"/>
      </w:pPr>
      <w:r>
        <w:t xml:space="preserve">　　古代忠臣對皇帝，他要勸也是要冒著生命危險的。這個勸，古時候的皇帝不像現在的總統，現在總統大家可以指著鼻子罵。以前的皇帝，你講了，他不高興，你就生命危險，你就被殺了。所以以前那個忠臣真的是冒著生命危險，有的也是豁出去，我就是死了，我也要勸你，那是真正忠臣。所以歷史上這個很多，就是勸諫，他講了皇帝聽不進去，但是對國家、對皇帝都有幫助，這個不能不講，不然這個國家就完了。這是愛語，冒著生命危險，這是忠臣。</w:t>
      </w:r>
      <w:r>
        <w:t xml:space="preserve"> </w:t>
      </w:r>
    </w:p>
    <w:p w14:paraId="6CF2323C" w14:textId="77777777" w:rsidR="00341E8E" w:rsidRDefault="00341E8E">
      <w:pPr>
        <w:pStyle w:val="a3"/>
      </w:pPr>
      <w:r>
        <w:t xml:space="preserve">　　像現在以哈戰爭、俄烏戰爭，中國都去勸和，這個是好話，就是勸大家人道停火，好好談。這是好話，這是愛語，未必他能聽得進去，但是這個是好話。這是好話，要講這個好話也要勇氣，也要有愛心，真正愛護眾生的心，才會講出這些愛護眾生的言語。所以我們也是呼籲，我們是響應聯合國提倡的人道停火，不要打了，俄烏戰爭也要坐下來談，以哈戰爭也要坐下來談，不能這樣打，打了一直傷害那些無辜的人民，太可憐了。我們也要感受到，如果我們是在那個環境，我們會怎麼樣？這個都是要有愛心、愛語。所以愛語，不見得說這個話很好聽。講一些讒言，花言巧語，那個很好聽，但是那是在騙人、害人的，那個就不好，造罪業。</w:t>
      </w:r>
      <w:r>
        <w:t xml:space="preserve"> </w:t>
      </w:r>
    </w:p>
    <w:p w14:paraId="227E1D66" w14:textId="77777777" w:rsidR="00341E8E" w:rsidRDefault="00341E8E">
      <w:pPr>
        <w:pStyle w:val="a3"/>
      </w:pPr>
      <w:r>
        <w:t xml:space="preserve">　　這是第四種天所讚法，離妄語，不打妄語就會得到天所讚法，這是第四種。我們再看第五，第十五條：</w:t>
      </w:r>
      <w:r>
        <w:t xml:space="preserve"> </w:t>
      </w:r>
    </w:p>
    <w:p w14:paraId="5B3A9C02" w14:textId="77777777" w:rsidR="00341E8E" w:rsidRDefault="00341E8E">
      <w:pPr>
        <w:pStyle w:val="a3"/>
      </w:pPr>
      <w:r>
        <w:t xml:space="preserve">　　「十五、第五、得勝意樂，三業清淨。勝意樂就是法喜充滿。儒家說的學而時習之，不亦說乎，說即悅，悅是勝意樂，是從內心而生的喜悅，像泉水一樣，非從外來。這是法喜，所以三業清淨就喜樂了。」</w:t>
      </w:r>
      <w:r>
        <w:t xml:space="preserve"> </w:t>
      </w:r>
    </w:p>
    <w:p w14:paraId="727FDD47" w14:textId="77777777" w:rsidR="00341E8E" w:rsidRDefault="00341E8E">
      <w:pPr>
        <w:pStyle w:val="a3"/>
      </w:pPr>
      <w:r>
        <w:t xml:space="preserve">　　這個喜樂是從內心生，喜悅，就像泉水一樣，源源不斷的湧現出來。我們現在追求的喜樂都是外面的一個感官的刺激，那不是真樂，那個刺激過了就很苦，那個不是真正的快樂。真正快樂是從內心生起來，那才是真正的，佛法叫法喜。這裡講，離妄語能夠得「勝意樂」，得到殊勝的意樂。意就是我們心裡，我們心裡很舒暢、很快樂，沒有煩惱，沒有憂愁，三業清淨，身口意三業都清淨。所以這個勝意樂，我們平常講的法喜充滿。儒家在《論語》第一句話就講，「學而時習之，不亦說乎」，就是這裡講的「勝意樂」。我們學習聖賢之道，在生活當中，時常去時習。這個「習」就是練習，要不斷的練習。這個習就羽毛，小鳥肚子白白的，在天上飛，母鳥帶著小鳥飛翔，要不斷的練習，練到牠自己會飛了，這個叫習。我們學習任何事情，做任何事情都需要學，你要學開車也要去時習，你要學煮菜也要時習，做任何事情都要去時習，做任何學問也都要時習。在時習當中你有心得，你就會得到喜悅，我們一般講心得。有的人就講，他有成就感，這個也是他學而時習，他有喜悅的地方。這個喜悅都從內心生起來的。</w:t>
      </w:r>
      <w:r>
        <w:t xml:space="preserve"> </w:t>
      </w:r>
    </w:p>
    <w:p w14:paraId="2E58E3DB" w14:textId="77777777" w:rsidR="00341E8E" w:rsidRDefault="00341E8E">
      <w:pPr>
        <w:pStyle w:val="a3"/>
      </w:pPr>
      <w:r>
        <w:t xml:space="preserve">　　真正生起喜悅，你就不疲不厭，就不會枯燥無味。所以非從外來，就是不是從外面來的，這個是法喜。所以三業清淨就喜樂，生活在喜樂當中，這個是人生最高的享受。人生最高的享受不一定是很有錢，三業清淨是人生最高的享受。所以古代，你看孔子，他也沒錢，也沒有地位，人家也不用他，但是他不怨天、不尤人，不怪任何人。顏子（顏回）是最窮的，他也過得很自在。人家看到那個生活怎麼過？但是他過得很踏實。為什麼？他三業清淨，心裡常生喜悅心，所以他很快樂，所謂「知足常樂」。</w:t>
      </w:r>
      <w:r>
        <w:t xml:space="preserve"> </w:t>
      </w:r>
    </w:p>
    <w:p w14:paraId="232A142A" w14:textId="77777777" w:rsidR="00341E8E" w:rsidRDefault="00341E8E">
      <w:pPr>
        <w:pStyle w:val="a3"/>
      </w:pPr>
      <w:r>
        <w:t xml:space="preserve">　　我們再看第十六：</w:t>
      </w:r>
      <w:r>
        <w:t xml:space="preserve"> </w:t>
      </w:r>
    </w:p>
    <w:p w14:paraId="20544D4D" w14:textId="77777777" w:rsidR="00341E8E" w:rsidRDefault="00341E8E">
      <w:pPr>
        <w:pStyle w:val="a3"/>
      </w:pPr>
      <w:r>
        <w:t xml:space="preserve">　　「十六、第六、言無誤失，心常歡喜。一個不妄語的人，言論不會有過失。為什麼？他有智慧。」</w:t>
      </w:r>
      <w:r>
        <w:t xml:space="preserve"> </w:t>
      </w:r>
    </w:p>
    <w:p w14:paraId="5D2645BB" w14:textId="77777777" w:rsidR="00341E8E" w:rsidRDefault="00341E8E">
      <w:pPr>
        <w:pStyle w:val="a3"/>
      </w:pPr>
      <w:r>
        <w:t xml:space="preserve">　　這個也是我們學習的地方。我們要講到「言無誤失，心常歡喜」，這個也不太容易。我發現我自己有時候常常講錯話，我們還不能做到言無誤失，就少講，不要講太多。言多必失，言語講多了，必定會有誤失的，會講錯話。講錯話，我們心裡當然就不會歡喜，特別現在有錄像機、錄音，這個很恐怖的。現在這個是很方便能跟大家分享，但是也滿恐怖的，你就不能講錯話，你一講錯話，你收不回來了，所以這個要特別的留意。</w:t>
      </w:r>
      <w:r>
        <w:t xml:space="preserve"> </w:t>
      </w:r>
    </w:p>
    <w:p w14:paraId="204E1112" w14:textId="77777777" w:rsidR="00341E8E" w:rsidRDefault="00341E8E">
      <w:pPr>
        <w:pStyle w:val="a3"/>
      </w:pPr>
      <w:r>
        <w:t xml:space="preserve">　　我們要做到，「言無誤失」，就要從不妄語開始。這個不妄語，除了就是說我們不能講話存心去騙人，那當然是不可以，這些沒有意義的話，無義語，那個我們也不講。或者開玩笑，開玩笑也不能開得過頭，開得過頭也會得罪人，所以那個也不好。所以講話沒有誤失，心裡當然就很歡喜。講話沒有過失，因為他有智慧。所以這個講話是大學問，怎麼講，你怎麼用詞，這個講話要學的。所以孔老夫子教學四科，第一科是德行，第二科就言語，第三才是政事，第四才是文學。把這個言語擺在第二，可見得他重視言語的教學，人要會講話。而且你要看對象講話，這個是有關禮的部分，禮有尊卑長幼，你對象是什麼，你要跟他講什麼話，這個都要有分寸的，才不會講錯話，不能講錯話。</w:t>
      </w:r>
      <w:r>
        <w:t xml:space="preserve"> </w:t>
      </w:r>
    </w:p>
    <w:p w14:paraId="6DF195DC" w14:textId="77777777" w:rsidR="00341E8E" w:rsidRDefault="00341E8E">
      <w:pPr>
        <w:pStyle w:val="a3"/>
      </w:pPr>
      <w:r>
        <w:t xml:space="preserve">　　我們再看第十七：</w:t>
      </w:r>
      <w:r>
        <w:t xml:space="preserve"> </w:t>
      </w:r>
    </w:p>
    <w:p w14:paraId="680F0D35" w14:textId="77777777" w:rsidR="00341E8E" w:rsidRDefault="00341E8E">
      <w:pPr>
        <w:pStyle w:val="a3"/>
      </w:pPr>
      <w:r>
        <w:t xml:space="preserve">　　「十七、常妄語是煩惱、習氣做主，所以無法避免錯誤。若人誠實，沒有妄語，心地真誠、清淨，不欺誑眾生，就常生智慧，言論當然無有過失。」</w:t>
      </w:r>
      <w:r>
        <w:t xml:space="preserve"> </w:t>
      </w:r>
    </w:p>
    <w:p w14:paraId="247AA6DD" w14:textId="77777777" w:rsidR="00341E8E" w:rsidRDefault="00341E8E">
      <w:pPr>
        <w:pStyle w:val="a3"/>
      </w:pPr>
      <w:r>
        <w:t xml:space="preserve">　　常常打妄語，這個跟自己本身煩惱、習氣有關係，這個一定有關係的。因為如果都是煩惱、習氣在做主，就沒有辦法避免你講話不會講錯。因為我們開口說話是這種煩惱心講出來的話，當然這個很難說沒有錯誤，這個就很難說沒有錯誤。所以人心地真誠、清淨，不存心欺騙人，當然他心裡就常生智慧。如果常常存著心要去騙人，他自己的智慧就被障礙，那言論當然會有過失。如果常生智慧，言論自然不會有過失，他講話都很得體。有的人他講話就不得體，這個跟智慧有關係。</w:t>
      </w:r>
      <w:r>
        <w:t xml:space="preserve"> </w:t>
      </w:r>
    </w:p>
    <w:p w14:paraId="10602263" w14:textId="77777777" w:rsidR="00341E8E" w:rsidRDefault="00341E8E">
      <w:pPr>
        <w:pStyle w:val="a3"/>
      </w:pPr>
      <w:r>
        <w:t xml:space="preserve">　　我們再看第十八：</w:t>
      </w:r>
      <w:r>
        <w:t xml:space="preserve"> </w:t>
      </w:r>
    </w:p>
    <w:p w14:paraId="5313E8FC" w14:textId="77777777" w:rsidR="00341E8E" w:rsidRDefault="00341E8E">
      <w:pPr>
        <w:pStyle w:val="a3"/>
      </w:pPr>
      <w:r>
        <w:t xml:space="preserve">　　「十八、心常歡喜，就是佛法說的常生歡喜心。這種喜悅是身心健康最重要的因素，古人講人逢喜事精神爽，如果人遇到悲傷、痛苦，身心健康就受很大的傷害。多愁的人決定多病，雜念多的人決定不健康，而健康的人一定是常生歡喜心。」</w:t>
      </w:r>
      <w:r>
        <w:t xml:space="preserve"> </w:t>
      </w:r>
    </w:p>
    <w:p w14:paraId="3DDDEE27" w14:textId="77777777" w:rsidR="00341E8E" w:rsidRDefault="00341E8E">
      <w:pPr>
        <w:pStyle w:val="a3"/>
      </w:pPr>
      <w:r>
        <w:t xml:space="preserve">　　這一條是講「心常歡喜」，常生歡喜心。喜悅，就是身心健康最重要的因素。離妄語，心就常歡喜。因為沒有騙人，所以心裡常生歡喜心，生活過得很自在。所以人遇到喜事，精神就特別好。如果遇到悲傷、痛苦，身心這種衝擊很大，會影響到我們身心的健康，所以我們要常生歡喜心。</w:t>
      </w:r>
      <w:r>
        <w:t xml:space="preserve"> </w:t>
      </w:r>
    </w:p>
    <w:p w14:paraId="06062982" w14:textId="77777777" w:rsidR="00341E8E" w:rsidRDefault="00341E8E">
      <w:pPr>
        <w:pStyle w:val="a3"/>
      </w:pPr>
      <w:r>
        <w:t xml:space="preserve">　　常生歡喜心，在佛門表法就是布袋和尚，彌勒菩薩的化身。我們中國傳統的寺院，一進門就是天王殿，天王殿兩邊（左右）是四大天王。一進門第一個看到的是布袋和尚，胖胖的，肚子大大的，嘴巴都是開口歡笑，笑迎所有的人。無論你什麼人來，他都笑臉迎人。無論你是好人、壞人，他都是笑臉迎人。所以我們也要學彌勒菩薩（布袋和尚），他大肚能容，能容天下難容的事，笑天下可笑之人。學著大肚能包容，這個也是到寺院修行的第一堂功課。因為寺院，各地來的，各人煩惱、習氣不一樣，現在湊在一起，要生活在一起，你沒有互相包容，怎麼過日子？一天到晚打架，吵架，這個日子就過不下去了。所以進佛門，這個是第一課。這些都是教學。所以我們人也要常常有歡笑，常常要有一些笑容。</w:t>
      </w:r>
      <w:r>
        <w:t xml:space="preserve"> </w:t>
      </w:r>
    </w:p>
    <w:p w14:paraId="357323D0" w14:textId="77777777" w:rsidR="00341E8E" w:rsidRDefault="00341E8E">
      <w:pPr>
        <w:pStyle w:val="a3"/>
      </w:pPr>
      <w:r>
        <w:t xml:space="preserve">　　我們再看第十九：</w:t>
      </w:r>
      <w:r>
        <w:t xml:space="preserve"> </w:t>
      </w:r>
    </w:p>
    <w:p w14:paraId="1D31B643" w14:textId="77777777" w:rsidR="00341E8E" w:rsidRDefault="00341E8E">
      <w:pPr>
        <w:pStyle w:val="a3"/>
      </w:pPr>
      <w:r>
        <w:t xml:space="preserve">　　「十九、第七、發言尊重，人天奉行。一個誠實可靠的人，他所說的話，大家都相信，不會懷疑。不但人不懷疑，諸天聽到都歡喜、尊敬，也會奉行。」</w:t>
      </w:r>
      <w:r>
        <w:t xml:space="preserve"> </w:t>
      </w:r>
    </w:p>
    <w:p w14:paraId="1729D7B3" w14:textId="77777777" w:rsidR="00341E8E" w:rsidRDefault="00341E8E">
      <w:pPr>
        <w:pStyle w:val="a3"/>
      </w:pPr>
      <w:r>
        <w:t xml:space="preserve">　　「發言尊重」，就是他講話大家會尊重他，會重視他講的話。尊重他的發言，他講出來的話，不但人會去依教奉行，天人也會依教奉行。因為一個誠實可靠的人，他所說的話，大家對他都信任，不會去懷疑他。所以不但人不懷疑，諸天天人聽到也都會尊敬，也會依照他講的話來奉行。因為他講的是誠實語，真語，講真話。所以我們講經說法也要講真實的，不能講一些不實在的，講了大家聽了很高興，譁眾取寵，聽眾很多，大家很喜歡聽，但是對大家沒有幫助。講那個對大家沒有利益的，大概只能當作消遣、娛樂，對大家修行，對改善身心沒有幫助，那這些言語我們就要避免，這樣才會受到尊重。</w:t>
      </w:r>
      <w:r>
        <w:t xml:space="preserve"> </w:t>
      </w:r>
    </w:p>
    <w:p w14:paraId="3B4499B6" w14:textId="77777777" w:rsidR="00341E8E" w:rsidRDefault="00341E8E">
      <w:pPr>
        <w:pStyle w:val="a3"/>
      </w:pPr>
      <w:r>
        <w:t xml:space="preserve">　　所以我們淨老和尚他一生的示現，他能夠得到國際上各國領導人、各宗教領袖，大家的認同，能夠互相交流，在新加坡團結九大宗教。那憑什麼去團結？不但新加坡，所有國家都從來沒有做過這樣的事情，宗教跟宗教一定是打架的，怎麼可能團結？但是在新加坡做得很成功，新加坡政府也非常肯定。那憑什麼？憑的就是一個真實，我跟你交往，我沒有要你什麼利益，我沒有要佔你的便宜，我只是布施奉獻，要對大家好，對大家有幫助，對你的教好，所以大家當然就尊重。那也真正做出一些實質的事情，不是虛妄的，不是開空頭支票，講了，真的就是認真去落實。所以在新加坡，得到新加坡政府的一個認同，各宗教大家的一個信任。</w:t>
      </w:r>
      <w:r>
        <w:t xml:space="preserve"> </w:t>
      </w:r>
    </w:p>
    <w:p w14:paraId="51C9B0FC" w14:textId="77777777" w:rsidR="00341E8E" w:rsidRDefault="00341E8E">
      <w:pPr>
        <w:pStyle w:val="a3"/>
      </w:pPr>
      <w:r>
        <w:t xml:space="preserve">　　剛到澳洲圖文巴的時候去買了教堂，剛去我們老和尚也是請當地的這些居民大家來公聽，就告訴我們來這裡做什麼，我們將來會做什麼，對這個地方希望做出什麼樣的一個奉獻。那些居民聽了之後說，你講得很好，但是我們還要看你是不是真的這樣做？當時老和尚講的，統統去做到了，幫助他們醫院，幫助戒毒，幫助多元宗教的團結，真的做了二十多年了。我那一天去澳洲，我也代表學院去參與他們醫院醫療，研究醫學的，我們淨宗學院捐錢捐了二十二年了，一年都捐十萬澳幣，捐三個單位，一個戒毒的（青年人吸毒的），還有一個多元宗教的。我們道場在那邊，它那個很保守基督教的地方，剛開始去很排斥的。因為從來沒有人去那邊蓋寺院，中國的法師、台灣的法師都不會去蓋寺院，那邊沒有華人，所以他們很排斥。後來做了這麼久，又做溫馨晚宴，實質上對當地社會的幫助很多。所以他們現在圖文巴市政府，學院有什麼活動，他們主動報紙就幫我們登。後來他們一個結論，「淨空法師是好人！」是好人，都沒有騙你，沒有騙你。所以他講的話，大家就尊重，發言尊重，在聯合國教科文組織也是這樣。不然你講話去騙人，給你騙一次，第二次人家不會再聽你的。要講真話，不是給你講花言巧語，講假話的。所以誠實，講真話，對大家真正</w:t>
      </w:r>
      <w:r>
        <w:t>有幫助的。具體去落實，不是開空頭支票的，大家當然就相信，就尊重。這個就是離妄語。</w:t>
      </w:r>
      <w:r>
        <w:t xml:space="preserve"> </w:t>
      </w:r>
    </w:p>
    <w:p w14:paraId="41979388" w14:textId="77777777" w:rsidR="00341E8E" w:rsidRDefault="00341E8E">
      <w:pPr>
        <w:pStyle w:val="a3"/>
      </w:pPr>
      <w:r>
        <w:t xml:space="preserve">　　好！今天時間到了，我們就先學習到這裡。　　</w:t>
      </w:r>
    </w:p>
    <w:sectPr w:rsidR="00341E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687577" w14:textId="77777777" w:rsidR="00341E8E" w:rsidRDefault="00341E8E" w:rsidP="006F6C05">
      <w:r>
        <w:separator/>
      </w:r>
    </w:p>
  </w:endnote>
  <w:endnote w:type="continuationSeparator" w:id="0">
    <w:p w14:paraId="5B2A728B" w14:textId="77777777" w:rsidR="00341E8E" w:rsidRDefault="00341E8E" w:rsidP="006F6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7574" w14:textId="77777777" w:rsidR="00341E8E" w:rsidRDefault="00341E8E" w:rsidP="006F6C05">
      <w:r>
        <w:separator/>
      </w:r>
    </w:p>
  </w:footnote>
  <w:footnote w:type="continuationSeparator" w:id="0">
    <w:p w14:paraId="55807157" w14:textId="77777777" w:rsidR="00341E8E" w:rsidRDefault="00341E8E" w:rsidP="006F6C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C05"/>
    <w:rsid w:val="00341E8E"/>
    <w:rsid w:val="006F6C0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465E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6C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6C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6C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6C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2157</Words>
  <Characters>12297</Characters>
  <Application>Microsoft Office Word</Application>
  <DocSecurity>0</DocSecurity>
  <Lines>102</Lines>
  <Paragraphs>28</Paragraphs>
  <ScaleCrop>false</ScaleCrop>
  <Company/>
  <LinksUpToDate>false</LinksUpToDate>
  <CharactersWithSpaces>14426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2026-08-13T00:12:00Z</dcterms:created>
  <dcterms:modified xsi:type="dcterms:W3CDTF">2026-08-13T00:12:00Z</dcterms:modified>
</cp:coreProperties>
</file>