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53AB" w14:textId="77777777" w:rsidR="00CA0CA4" w:rsidRDefault="00CA0CA4">
      <w:r>
        <w:t>佛說十善業道經講記節要</w:t>
      </w:r>
      <w:r>
        <w:t>—</w:t>
      </w:r>
      <w:r>
        <w:t xml:space="preserve">順境、逆境都是消業障　　悟道法師主講　　（第三十八集）　　</w:t>
      </w:r>
      <w:r>
        <w:t>2024/2/1</w:t>
      </w:r>
      <w:r>
        <w:t xml:space="preserve">　　華藏淨宗學會　　檔名：</w:t>
      </w:r>
      <w:r>
        <w:t xml:space="preserve">WD19-036-0038 </w:t>
      </w:r>
    </w:p>
    <w:p w14:paraId="4498BA96" w14:textId="77777777" w:rsidR="00CA0CA4" w:rsidRDefault="00CA0CA4">
      <w:pPr>
        <w:pStyle w:val="a3"/>
      </w:pPr>
      <w:r>
        <w:t xml:space="preserve">　　《佛說十善業道經講記》節要。諸位同修，大家晚上好。阿彌陀佛！請放掌。請大家翻開《十善業道經講記》節要一百一十二頁，從第一行，第三十二條看起。我先將這段節要念一遍，我們對一對地方：</w:t>
      </w:r>
      <w:r>
        <w:t xml:space="preserve"> </w:t>
      </w:r>
    </w:p>
    <w:p w14:paraId="323AE2E3" w14:textId="77777777" w:rsidR="00CA0CA4" w:rsidRDefault="00CA0CA4">
      <w:pPr>
        <w:pStyle w:val="a3"/>
      </w:pPr>
      <w:r>
        <w:t xml:space="preserve">　　「三十二、第四、得不壞法行所修堅固故。法行是修行，這是說你修學佛法不會被人破壞。挑撥的人有兩類：一是有意，一是無意。無意的就是自己本身認識不清，把邪法當作正法，把正法看作邪法，自己修了邪法，還勸朋友去信邪法。」</w:t>
      </w:r>
      <w:r>
        <w:t xml:space="preserve"> </w:t>
      </w:r>
    </w:p>
    <w:p w14:paraId="181EE281" w14:textId="77777777" w:rsidR="00CA0CA4" w:rsidRDefault="00CA0CA4">
      <w:pPr>
        <w:pStyle w:val="a3"/>
      </w:pPr>
      <w:r>
        <w:t xml:space="preserve">　　這條《講記》節錄是講到不兩舌，可以得到五種不可壞法。這一條講的是第四條，第四個「不壞法行所修堅固故」。這個「法行」是修行，你修行的法門，無論你修哪一個法門，不會被別人所破壞。我們總是要知道修學佛法（我們學佛的人大家都知道）都有業障，業就是我們過去、今生造的這些善惡業，造了惡業，這裡講，如果過去、今生我們有造兩舌的業（造兩舌的惡業），當然今生就會有果報。過去去破壞別人，我們要修行別人也會破壞我們，這個就是業障，我們一般講業障。這裡講的是挑撥，挑撥的方面，這是有兩方面，一個是有意的，故意去挑撥，目的就是要破壞；另外一個是無意的，他不是有意要去破壞人，但是他分不清楚是非善惡、真妄邪正，把那個錯的、邪的，他認錯了，他以為是正確的，還要去勸別人跟他一起去學，這樣的人我們在現前社會看也不少。如果自己沒有正知正見，很容易碰到這樣的因緣跟著他去學，那就學錯了，走入歧途了，走到歧路去了。所以過去早年台中蓮社有出了一本書，叫做《歧路指歸》。有一些人好心要學佛，他學錯了，他的緣不好，遇到的這些不是真正的善友，跟著他學，學的都不對了。這個也都是有因果的，這個因就是過去世有造了兩舌的業因。兩舌的業因，一個是有意造的，一個是無意造的</w:t>
      </w:r>
      <w:r>
        <w:t>。有意造，當然這個罪業就重了；無意造，沒有那麼重，但是還是有他的業障。無意去破壞別人，我們也是被人家無意破壞，什麼因它就會結什麼樣的一個果。所以我們要避免兩舌。避免兩舌，就是希望大家能夠和合。</w:t>
      </w:r>
      <w:r>
        <w:t xml:space="preserve"> </w:t>
      </w:r>
    </w:p>
    <w:p w14:paraId="73E41FA4" w14:textId="77777777" w:rsidR="00CA0CA4" w:rsidRDefault="00CA0CA4">
      <w:pPr>
        <w:pStyle w:val="a3"/>
      </w:pPr>
      <w:r>
        <w:t xml:space="preserve">　　我們再看第三十三：</w:t>
      </w:r>
      <w:r>
        <w:t xml:space="preserve"> </w:t>
      </w:r>
    </w:p>
    <w:p w14:paraId="119EB9F0" w14:textId="77777777" w:rsidR="00CA0CA4" w:rsidRDefault="00CA0CA4">
      <w:pPr>
        <w:pStyle w:val="a3"/>
      </w:pPr>
      <w:r>
        <w:t xml:space="preserve">　　「三十三、我們自己要得不壞法行所修堅固，決定不能妄語、兩舌。此毛病不改，菩提道上不可能一帆風順，逆境、惡緣總是不容易擺脫。」</w:t>
      </w:r>
      <w:r>
        <w:t xml:space="preserve"> </w:t>
      </w:r>
    </w:p>
    <w:p w14:paraId="114FDA46" w14:textId="77777777" w:rsidR="00CA0CA4" w:rsidRDefault="00CA0CA4">
      <w:pPr>
        <w:pStyle w:val="a3"/>
      </w:pPr>
      <w:r>
        <w:t xml:space="preserve">　　這一段比較長，我們先念到這一段。我們看到經典講，離兩舌可以得到五種不壞法行。我們想要得到第四種，「不壞法行所修堅固」，我們所修行的法門能夠堅固，不被破壞，那就不能造妄語、兩舌的業。如果不能改過，這個菩提道他必定有很多障礙，一定不能順利。業障就是自己造的，這些障難就很難擺脫。</w:t>
      </w:r>
      <w:r>
        <w:t xml:space="preserve"> </w:t>
      </w:r>
    </w:p>
    <w:p w14:paraId="3F7557BE" w14:textId="77777777" w:rsidR="00CA0CA4" w:rsidRDefault="00CA0CA4">
      <w:pPr>
        <w:pStyle w:val="a3"/>
      </w:pPr>
      <w:r>
        <w:t xml:space="preserve">　　「這些障難從何而來？」</w:t>
      </w:r>
      <w:r>
        <w:t xml:space="preserve"> </w:t>
      </w:r>
    </w:p>
    <w:p w14:paraId="13B3E33A" w14:textId="77777777" w:rsidR="00CA0CA4" w:rsidRDefault="00CA0CA4">
      <w:pPr>
        <w:pStyle w:val="a3"/>
      </w:pPr>
      <w:r>
        <w:t xml:space="preserve">　　下面就講：</w:t>
      </w:r>
      <w:r>
        <w:t xml:space="preserve"> </w:t>
      </w:r>
    </w:p>
    <w:p w14:paraId="7720DB51" w14:textId="77777777" w:rsidR="00CA0CA4" w:rsidRDefault="00CA0CA4">
      <w:pPr>
        <w:pStyle w:val="a3"/>
      </w:pPr>
      <w:r>
        <w:t xml:space="preserve">　　「是自己過去、今生所造的。」</w:t>
      </w:r>
      <w:r>
        <w:t xml:space="preserve"> </w:t>
      </w:r>
    </w:p>
    <w:p w14:paraId="428ABBEB" w14:textId="77777777" w:rsidR="00CA0CA4" w:rsidRDefault="00CA0CA4">
      <w:pPr>
        <w:pStyle w:val="a3"/>
      </w:pPr>
      <w:r>
        <w:lastRenderedPageBreak/>
        <w:t xml:space="preserve">　　就是自己過去生，包括這一生。過去生造的，我們這一生的遭遇就是了。我們今生造的，過去先師淨老在講席當中也常常講，我們人四十歲以前這些遭遇，大多是過去生的；四十歲以後，有過去生，也有連帶這一生這個四十年造的業。這個我們從《了凡四訓》可以了解到，我們這一生跟過去生這些業因果報，實在講天天都在加減乘除，只是幅度大不大。如果幅度不大，沒有大善大惡，這個命運總是跟著過去生一樣的，這個算命先生算得也能夠很準確，因為他是小善小惡，還沒有達到明顯的改造命運的這樣一個標準，還沒有達標，還沒有達到這個標準。如果有比較重大的惡業或者善業，就影響到我們後半生，四十歲以後就影響了。甚至如果早一點，像袁了凡他十幾歲的時候遇到孔先生給他算命算得很準，三十幾歲他遇到雲谷禪師，明白改造命運的理論方法，他就努力的斷惡修善，積功累德，所以他後半生整個命運大幅度的改變了。所以這些業都是過去、今生所造的。</w:t>
      </w:r>
      <w:r>
        <w:t xml:space="preserve"> </w:t>
      </w:r>
    </w:p>
    <w:p w14:paraId="5F580C32" w14:textId="77777777" w:rsidR="00CA0CA4" w:rsidRDefault="00CA0CA4">
      <w:pPr>
        <w:pStyle w:val="a3"/>
      </w:pPr>
      <w:r>
        <w:t xml:space="preserve">　　「不懂佛法的人往往受到挫折、悖逆、災難，心裡不平，總覺得別人陷害他，別人對不起他，社會對不起他，甚至於老天爺對不起他，佛菩薩對不起他，這樣造業就重了，這是不解如來所說義。」</w:t>
      </w:r>
      <w:r>
        <w:t xml:space="preserve"> </w:t>
      </w:r>
    </w:p>
    <w:p w14:paraId="4FD8D499" w14:textId="77777777" w:rsidR="00CA0CA4" w:rsidRDefault="00CA0CA4">
      <w:pPr>
        <w:pStyle w:val="a3"/>
      </w:pPr>
      <w:r>
        <w:t xml:space="preserve">　　有沒有這樣的人？很多。這裡講「不懂佛法的人」，這個不懂佛法的人，不是指沒有學佛的人，沒有學佛的人當然他不懂佛法。這裡講的不懂佛法，重點是在學佛的人，學佛的人不懂佛法。明明學了佛，怎麼會不懂佛法？大有人在，因為他沒有學到真正的佛法，或者學了他不能理解，他不相信，這就不懂了，他不能接受。他也接觸佛教，也到廟裡燒香拜拜，遇到挫折、悖逆、災難，心裡就會不平。心裡會不平，總是就會怨天尤人，這是一般人之常情。要做到不怨天、不尤人，這個要很深的學問，特別你遇到一些逆境、障緣、苦難的時候，不怨天、不尤人，不容易。在《論語》裡面孔子他做到了，孔子他做到不怨天、不尤人。孔子是世間的聖人，你看世間聖人他的遭遇是不是都很順利？不是。你看「在陳絕糧」，周遊列國到陳國，被人家誤會，把他圍起來，還要殺害他，七天都沒飯吃。跟他一起去的學生，有的人就心裡有一點不知道為什麼了，他的學生子路講「君子亦有窮乎」，他說做一個君子也有窮到沒飯吃的時候嗎？難免心裡覺得做一個君子，難道也會窮到這個樣子嗎？孔子就回答，「君子固窮，小人窮斯濫矣」。君子窮，他不會去做非法的事情，他還是安分守己；小人窮困，他就去偷、去搶，他就窮斯濫。所以孔子他做到不怨天、不尤</w:t>
      </w:r>
      <w:r>
        <w:t>人，他為什麼不怨天、不尤人？知天命。儒家講知天命。</w:t>
      </w:r>
      <w:r>
        <w:t xml:space="preserve"> </w:t>
      </w:r>
    </w:p>
    <w:p w14:paraId="4C60C3C7" w14:textId="77777777" w:rsidR="00CA0CA4" w:rsidRDefault="00CA0CA4">
      <w:pPr>
        <w:pStyle w:val="a3"/>
      </w:pPr>
      <w:r>
        <w:t xml:space="preserve">　　「君子有三畏，畏天命，畏大人，畏聖人之言。」天命就是佛教講的因果，因果。天命就是命運，你要知道自己的命運，知天命。知天命，他就能夠安分守己，不怨天、不尤人，遇到種種的災難。所以我記得我們這個社團剛成立沒多久，好像剛成立第一年還第二年，我們到現在有二十四年還是二十五年了，就在三百三十一號之一那邊，有一天我走到樓下來了，有一個女居士，大概五十幾歲，她也是信佛的，她的女兒車禍死了，然後她就來問我，為什麼觀音菩薩沒有去救她？就是這裡講的，她心裡會有不平，總覺得別人陷害她，別人對不起她，社會對不起她，甚至於老天爺對不起她，連佛菩薩也對不起她。這個真的不少，這是不解如來所說義，遇到這些逆境，因為如果妳不明理，難免妳就怨天尤人。因為她不知道為什麼會這樣，她就是會怪別人，怪天怪地。</w:t>
      </w:r>
      <w:r>
        <w:t xml:space="preserve"> </w:t>
      </w:r>
    </w:p>
    <w:p w14:paraId="37438D19" w14:textId="77777777" w:rsidR="00CA0CA4" w:rsidRDefault="00CA0CA4">
      <w:pPr>
        <w:pStyle w:val="a3"/>
      </w:pPr>
      <w:r>
        <w:t xml:space="preserve">　　過去，我也講過很多次，我年輕的時候，十四、五歲，那個時候我母親在萬華賣菜，我們去給人家租個矮房子，木板隔的房子，很小。隔壁，就是同一個小屋子裡面</w:t>
      </w:r>
      <w:r>
        <w:lastRenderedPageBreak/>
        <w:t>隔了兩個房間，一個三合板隔起來，這個房間是你家，這個是我家，前面一個小走道。我們隔壁這家住戶賣肉包子的，我們賣菜的，他是賣肉包子的，他信基督教的。我就問他為什麼信基督教？他說信基督教不用拜祖先，因為拜那祖先也沒有用，讓我窮得這個樣子，所以去信基督教，把祖先牌位拿到教堂去燒一燒，還可以換一袋麵粉，他覺得這樣滿實際的。他就不明理，把貧窮怪到祖先頭上去了，就是因為拜祖先他才會窮。他信了基督教，沒拜祖先，我看還是窮，也沒有富起來。這是真的要學、要明理，人不明理遇到這些逆境難免就會怨天尤人，這個很自然的，怨天尤人又加重罪業。實際上這些順境、逆境，過去先師淨老講都是消業障。你修善業，福報現前消善業，你享福就是把你善的業消掉，要消化掉；你造惡業，有災難，消惡業，善惡業都消盡才能超越六道，這個講得有道理。所以遇到逆境、惡緣，消惡業；福報現前，順境，消善業，統統是在消業。所以這個不解如來所說義。</w:t>
      </w:r>
      <w:r>
        <w:t xml:space="preserve"> </w:t>
      </w:r>
    </w:p>
    <w:p w14:paraId="3588CFD3" w14:textId="77777777" w:rsidR="00CA0CA4" w:rsidRDefault="00CA0CA4">
      <w:pPr>
        <w:pStyle w:val="a3"/>
      </w:pPr>
      <w:r>
        <w:t xml:space="preserve">　　「真正通達佛教誨的義趣就覺悟了，世出世法不離因果。」</w:t>
      </w:r>
      <w:r>
        <w:t xml:space="preserve"> </w:t>
      </w:r>
    </w:p>
    <w:p w14:paraId="5C99A007" w14:textId="77777777" w:rsidR="00CA0CA4" w:rsidRDefault="00CA0CA4">
      <w:pPr>
        <w:pStyle w:val="a3"/>
      </w:pPr>
      <w:r>
        <w:t xml:space="preserve">　　這一句是重點。印光祖師（我們淨宗十三祖）他老人家一生弘法，提倡因果教育，把因果教育擺在第一個，以因果教育來補助倫理道德教育。他勸念佛的蓮友要「閑邪存誠，敦倫盡分」，斷惡修善，信願念佛，求生淨土。他的教學就是這樣，沒有談玄說妙，就是很平實的教我們從斷惡修善。斷惡修善，第一個你要明瞭因果。明瞭因果，印祖他一生印最多的三本書，就是《了凡四訓》，這個講因果，改造命運，實際的例子。第二本書就是《太上感應篇》，《太上感應篇》它不是一般勸善的書，是一篇天律，我們講叫因果律，有天地鬼神在監察人的起心動念、言語造作，善不善都記錄，是一篇天律，因果律。第三本就是《安士全書》，清朝周安士居士，他是崑山人，江蘇崑山的人。他是菩薩再來的，發心寫了四卷，第一卷是「文昌帝君陰騭文」，「文昌帝君陰騭文」他用儒釋道三教的經典來註解這篇文章。在台灣、大陸拜文昌帝君的很多，很多廟都供文昌帝君。但是拜文昌帝君的人很多，特別考試的時候，父母都會帶兒女去拜文昌帝君，希望自己的兒女能夠考到好的學校。但是都沒有人告訴這些人，你拜文昌帝君，要依照文昌帝君教訓去斷惡修善，你求才會滿願。只是拜拜，如果你不斷惡修善，你命中有自然有；命中沒有，你去求也是沒有。這</w:t>
      </w:r>
      <w:r>
        <w:t>個非常可惜，這些廟都是因果教育的一個場所。</w:t>
      </w:r>
      <w:r>
        <w:t xml:space="preserve"> </w:t>
      </w:r>
    </w:p>
    <w:p w14:paraId="0C9D063C" w14:textId="77777777" w:rsidR="00CA0CA4" w:rsidRDefault="00CA0CA4">
      <w:pPr>
        <w:pStyle w:val="a3"/>
      </w:pPr>
      <w:r>
        <w:t xml:space="preserve">　　第一篇「文昌帝君陰騭文」註解得就非常豐富，你讀這一篇「文昌帝君陰騭文廣義節錄」可以說三教經典你都讀了，三教經典都有了。第二卷是「萬善先資」，講殺生、放生，現世的因果。我們如果不學習這個因果教育，佛說五戒十善第一條不殺生，為什麼不殺生？大家統統在殺，我為什麼不可以殺生？不知道殺生有什麼惡的果報，不殺生有什麼善的果報，就不知道了。不知道這個因果，大家就不願意斷惡修善，斷惡修善的心就生不起來，他不相信因果，認為做壞事也不見得有惡報，做好事也不見得有好報。如果再看到有一些做壞事的人，他好像現在還在享福，作威作福，他就更不相信，你看他不是幹壞事幹那麼多，他還好得不得了。這個不知道三世因果，現在他享福是過去生他做好事，這一生得的果報。這一生不知道繼續做好事，幹壞事，過去世修的福報享盡了，這一生惡業造多了，死了之後就墮到三惡道去了。三世因果，因果不是一生一世的，是三世因果。第三卷「欲海回狂」，講邪淫的因果。第四卷是「西歸直指」，就是導歸淨土。所以印光祖師說這部書是傳家的寶書，傳給子子孫孫的寶書。</w:t>
      </w:r>
      <w:r>
        <w:t xml:space="preserve"> </w:t>
      </w:r>
    </w:p>
    <w:p w14:paraId="7F04EF87" w14:textId="77777777" w:rsidR="00CA0CA4" w:rsidRDefault="00CA0CA4">
      <w:pPr>
        <w:pStyle w:val="a3"/>
      </w:pPr>
      <w:r>
        <w:t xml:space="preserve">　　這三本書，印祖一生印得最多，其他大乘經典印得不多。為什麼印不多？大乘經典一般人看不懂，如果沒有這些基礎，這屬於戒學、戒律，印祖就是以這三本書來代替戒律，因為到了末法懂得戒律的善知識也很少了，因此提倡這三本書。所以印祖在《文鈔》裡面開示，因果教育，因果是戒律的鋼骨，我們要蓋房子，你要有鋼筋骨架，你才蓋得來。戒律就像一個房子，如果你沒有因果教育這個骨架，這個戒律也學不會。現在很多標榜學戒，但是他如果沒有因果的觀念，他這個戒肯定學不好，只是一個形式，實質上沒有得戒。所以這一條我們重點在因果，這個因果教育很重要。</w:t>
      </w:r>
      <w:r>
        <w:t xml:space="preserve"> </w:t>
      </w:r>
    </w:p>
    <w:p w14:paraId="7B661609" w14:textId="77777777" w:rsidR="00CA0CA4" w:rsidRDefault="00CA0CA4">
      <w:pPr>
        <w:pStyle w:val="a3"/>
      </w:pPr>
      <w:r>
        <w:t xml:space="preserve">　　我們再看下面：</w:t>
      </w:r>
      <w:r>
        <w:t xml:space="preserve"> </w:t>
      </w:r>
    </w:p>
    <w:p w14:paraId="16684B30" w14:textId="77777777" w:rsidR="00CA0CA4" w:rsidRDefault="00CA0CA4">
      <w:pPr>
        <w:pStyle w:val="a3"/>
      </w:pPr>
      <w:r>
        <w:t xml:space="preserve">　　「三十四、第五、得不壞善知識不誑惑故。是為五。善知識是我們的老師，是我們的同學伴侶，對我們學業、道業的成就，關係最密切，可以說是第一重要的增上緣。」</w:t>
      </w:r>
      <w:r>
        <w:t xml:space="preserve"> </w:t>
      </w:r>
    </w:p>
    <w:p w14:paraId="3A1923EA" w14:textId="77777777" w:rsidR="00CA0CA4" w:rsidRDefault="00CA0CA4">
      <w:pPr>
        <w:pStyle w:val="a3"/>
      </w:pPr>
      <w:r>
        <w:t xml:space="preserve">　　我們先看這一段。這是第五種的不壞法行，就是可以得到「不壞善知識不誑惑故」。這裡這條講的先給我們說善知識，善知識也是我們的老師，也是我們的同參道友。我們一般講叫師友，有老師也要有同學，同參道友。所以同學跟老師也是同樣的重要。「獨學而無友，則孤陋而寡聞」，你學沒有朋友，你就孤陋寡聞，所以要有同學，同學一起來學習，互相切磋琢磨。過去先師淨老他在台中求學（跟李老師學經教），他也找了幾個同學一個星期大家聚會一次研討佛法。如果有一些問題，大家透過這樣的一個交流討論，能解決就不用去請問老師；如果大家都解決不了，再去請問老師。因為李老師很忙，他在奉祀官府上班五十年，到九十五歲才退休，還要到大學去教書，還要辦蓮社、慈光圖書館，還要講經，還要教學生，還要辦醫院、幼稚園、養老院，事業辦得很多，所以很忙。如果跟老師沒有事先一個星期前預約，你臨時去找，找不到他的，太忙了。因此他們跟老師見面，就是老師安排講經的時間，那個時候在蓮社，或者慈光圖書館，在那邊聽經，一個禮拜講一次，一次兩個小時，翻譯台語一個小時，講兩個小時等於是講一個小時，一個禮拜見一次面。因此有一些佛法上的問題就要找同學。同學，我們師父是出家人，他是算專業的，專心可以投</w:t>
      </w:r>
      <w:r>
        <w:t>入在學佛。但是其他的同學，大家在家人，有家庭，要上班，那也不可能天天來，還是一個星期約一次，大家聚會。這樣學了十年才有一個成就，所以同學也不可缺少。所以師友對我們學業、道業，這個就很密切。志同道合才叫朋友，如果不是志同道合，那是一般的交際，算不上朋友。善知識是我們修學第一個重要的增上緣，也是我們一生修學成敗很重要一個關鍵。下面引用《阿難問事佛吉凶經》裡面講：</w:t>
      </w:r>
      <w:r>
        <w:t xml:space="preserve"> </w:t>
      </w:r>
    </w:p>
    <w:p w14:paraId="718399AD" w14:textId="77777777" w:rsidR="00CA0CA4" w:rsidRDefault="00CA0CA4">
      <w:pPr>
        <w:pStyle w:val="a3"/>
      </w:pPr>
      <w:r>
        <w:t xml:space="preserve">　　「《阿難問事佛吉凶經》告訴我們要親近明師，就是此處講的善知識。」</w:t>
      </w:r>
      <w:r>
        <w:t xml:space="preserve"> </w:t>
      </w:r>
    </w:p>
    <w:p w14:paraId="60AB8199" w14:textId="77777777" w:rsidR="00CA0CA4" w:rsidRDefault="00CA0CA4">
      <w:pPr>
        <w:pStyle w:val="a3"/>
      </w:pPr>
      <w:r>
        <w:t xml:space="preserve">　　明師，明是明白的明，不是知名度很高那個名。明師就是善知識。</w:t>
      </w:r>
      <w:r>
        <w:t xml:space="preserve"> </w:t>
      </w:r>
    </w:p>
    <w:p w14:paraId="2E97BF3F" w14:textId="77777777" w:rsidR="00CA0CA4" w:rsidRDefault="00CA0CA4">
      <w:pPr>
        <w:pStyle w:val="a3"/>
      </w:pPr>
      <w:r>
        <w:t xml:space="preserve">　　「佛講的明是明心見性。」</w:t>
      </w:r>
      <w:r>
        <w:t xml:space="preserve"> </w:t>
      </w:r>
    </w:p>
    <w:p w14:paraId="0E90A69C" w14:textId="77777777" w:rsidR="00CA0CA4" w:rsidRDefault="00CA0CA4">
      <w:pPr>
        <w:pStyle w:val="a3"/>
      </w:pPr>
      <w:r>
        <w:t xml:space="preserve">　　那是明師。</w:t>
      </w:r>
      <w:r>
        <w:t xml:space="preserve"> </w:t>
      </w:r>
    </w:p>
    <w:p w14:paraId="5E547687" w14:textId="77777777" w:rsidR="00CA0CA4" w:rsidRDefault="00CA0CA4">
      <w:pPr>
        <w:pStyle w:val="a3"/>
      </w:pPr>
      <w:r>
        <w:t xml:space="preserve">　　「真正在修學上有修、有學、有證。」</w:t>
      </w:r>
      <w:r>
        <w:t xml:space="preserve"> </w:t>
      </w:r>
    </w:p>
    <w:p w14:paraId="6953FA4C" w14:textId="77777777" w:rsidR="00CA0CA4" w:rsidRDefault="00CA0CA4">
      <w:pPr>
        <w:pStyle w:val="a3"/>
      </w:pPr>
      <w:r>
        <w:t xml:space="preserve">　　證是證果，當然是明師。</w:t>
      </w:r>
      <w:r>
        <w:t xml:space="preserve"> </w:t>
      </w:r>
    </w:p>
    <w:p w14:paraId="55B62CF8" w14:textId="77777777" w:rsidR="00CA0CA4" w:rsidRDefault="00CA0CA4">
      <w:pPr>
        <w:pStyle w:val="a3"/>
      </w:pPr>
      <w:r>
        <w:t xml:space="preserve">　　「縱然沒有證果，也是有真修實學。」</w:t>
      </w:r>
      <w:r>
        <w:t xml:space="preserve"> </w:t>
      </w:r>
    </w:p>
    <w:p w14:paraId="48E80D7F" w14:textId="77777777" w:rsidR="00CA0CA4" w:rsidRDefault="00CA0CA4">
      <w:pPr>
        <w:pStyle w:val="a3"/>
      </w:pPr>
      <w:r>
        <w:t xml:space="preserve">　　有修有學。</w:t>
      </w:r>
      <w:r>
        <w:t xml:space="preserve"> </w:t>
      </w:r>
    </w:p>
    <w:p w14:paraId="095A8E17" w14:textId="77777777" w:rsidR="00CA0CA4" w:rsidRDefault="00CA0CA4">
      <w:pPr>
        <w:pStyle w:val="a3"/>
      </w:pPr>
      <w:r>
        <w:t xml:space="preserve">　　「我們親近這樣的老師決定得利益。」</w:t>
      </w:r>
      <w:r>
        <w:t xml:space="preserve"> </w:t>
      </w:r>
    </w:p>
    <w:p w14:paraId="7209D0BC" w14:textId="77777777" w:rsidR="00CA0CA4" w:rsidRDefault="00CA0CA4">
      <w:pPr>
        <w:pStyle w:val="a3"/>
      </w:pPr>
      <w:r>
        <w:t xml:space="preserve">　　因此我們修學佛法，或者世間的這些聖賢的經典，都要親近善知識。如果沒有親近善知識，你學不到東西。有的人一生他也是很認真、很努力，但是他的緣不好，遇到的不是真正善知識，甚至對佛法很外行的，他自己本身就不懂，他怎麼可能指導你正確的修學方法？這個就不可能。</w:t>
      </w:r>
      <w:r>
        <w:t xml:space="preserve"> </w:t>
      </w:r>
    </w:p>
    <w:p w14:paraId="7D99A7F7" w14:textId="77777777" w:rsidR="00CA0CA4" w:rsidRDefault="00CA0CA4">
      <w:pPr>
        <w:pStyle w:val="a3"/>
      </w:pPr>
      <w:r>
        <w:t xml:space="preserve">　　我們再看：</w:t>
      </w:r>
      <w:r>
        <w:t xml:space="preserve"> </w:t>
      </w:r>
    </w:p>
    <w:p w14:paraId="0ACDAFB0" w14:textId="77777777" w:rsidR="00CA0CA4" w:rsidRDefault="00CA0CA4">
      <w:pPr>
        <w:pStyle w:val="a3"/>
      </w:pPr>
      <w:r>
        <w:t xml:space="preserve">　　「三十五、善知識可遇不可求，真善知識愈謙虛，絕對不自讚毀他。凡是自讚毀他，決定不是善知識。善知識非常謙虛，處處忍讓，絕對不會是任何場合都站在別人前面，爭著出風頭。真正修道人的態度是多事不如少事，少事不如無事，他們的生活環境是極清淨的。只有我們去找他，他不會找我們。」</w:t>
      </w:r>
      <w:r>
        <w:t xml:space="preserve"> </w:t>
      </w:r>
    </w:p>
    <w:p w14:paraId="0FD99748" w14:textId="77777777" w:rsidR="00CA0CA4" w:rsidRDefault="00CA0CA4">
      <w:pPr>
        <w:pStyle w:val="a3"/>
      </w:pPr>
      <w:r>
        <w:t xml:space="preserve">　　真正善知識他不會去推銷自己，現代人都跟西方人學習，都喜歡推銷自己，自己是最好，其他人統統不行，跟佛菩薩、古聖先賢教導的完全都違背了。善知識真的也是可遇不可求，這個就在自己的善根福德因緣。這個也是三方面缺一不可，因緣就是你有這個機會遇到；遇到，如果你自己本身沒有善根福德，你不能接受；遇到你不認識，那就沒有緣了。有的人有這個因緣，但是沒有這個善根福德，遇到善知識也當面錯過了。有這個善根福德，他沒機會遇到，那也沒辦法。所以還是要善根福德因緣具足。善知識真的是可遇不可求，我們到哪裡找善知識。為什麼？真善知識他就愈謙虛，他絕對不會自讚毀他。自己稱讚自己，毀謗他人，凡是自讚毀他，決定不是善知識。</w:t>
      </w:r>
      <w:r>
        <w:t xml:space="preserve"> </w:t>
      </w:r>
    </w:p>
    <w:p w14:paraId="298D5C4E" w14:textId="77777777" w:rsidR="00CA0CA4" w:rsidRDefault="00CA0CA4">
      <w:pPr>
        <w:pStyle w:val="a3"/>
      </w:pPr>
      <w:r>
        <w:t xml:space="preserve">　　最近，澳洲悟莊師也發一個訊息給我，早年親近我們景美道場的一個女眾，現在也七十多歲了，學佛學到偏了，學到著魔了。她也很用功，一大早起來拜佛，很多人也都去親近她，著了魔了，現在說她是佛，每一天都跟阿彌陀佛開會，早上都開會。現在她又傳了一些謠言，說我們老和尚到她澳洲那個道場去了。她在很多地方都在說她是佛，她跟什麼善知識，天天跟阿彌陀佛開會，的確影響一些人。所以澳洲淨宗學院莊師發來給我，我們怎樣去聲明這個事情？我說你們師兄弟大家開會研究研究。他們如果有些結論，再給我看一下，看看有什麼地方要補充的，或者是要刪減的。</w:t>
      </w:r>
      <w:r>
        <w:t xml:space="preserve"> </w:t>
      </w:r>
    </w:p>
    <w:p w14:paraId="2F1AEA30" w14:textId="77777777" w:rsidR="00CA0CA4" w:rsidRDefault="00CA0CA4">
      <w:pPr>
        <w:pStyle w:val="a3"/>
      </w:pPr>
      <w:r>
        <w:t xml:space="preserve">　　這個自己說她是佛，那你說她是善知識嗎？但是的確影響一些人。因為我認識她很久了，她那個時候好像在深坑哪裡，她有個道場，有很多人去親近。我們也是勸不要去，還遭到人家的誤會，說我們在嫉妒障礙，其實我認識她很久了。這樣就很明顯，這個肯定不是善知識，她已經著魔了，已經魔附身了。真正善知識非常謙虛，處處忍讓，他怎麼會說他是佛、什麼菩薩？真正佛菩薩來，他也不會講。《楞嚴經》給我們說得非常清楚，一旦真正佛菩薩、阿羅漢來示現，身分一曝露，馬上走，那是真的。講了半天，他還在那邊，肯定是假的。但是不知道的人，的確會受騙，會跟他走入歧徒，這個就很可怕。所以善知識他不會出風頭，真正修道的人，真的是多一事不如少一事。真正善知識，他不喜歡出名，「名者造物所忌」，名不是好事。如果你出名，名不符實，都有奇禍。名跟事實不相符合，那個名不是好事，會帶來災禍。</w:t>
      </w:r>
      <w:r>
        <w:t xml:space="preserve"> </w:t>
      </w:r>
    </w:p>
    <w:p w14:paraId="369702B6" w14:textId="77777777" w:rsidR="00CA0CA4" w:rsidRDefault="00CA0CA4">
      <w:pPr>
        <w:pStyle w:val="a3"/>
      </w:pPr>
      <w:r>
        <w:t xml:space="preserve">　　所以我們看歷代祖師大德都是這樣的，不會自讚毀他，都很謙虛。我們看印光祖師，印光祖師真有道德學問，真修實學，他也沒出名。他在出家之後，在普陀山住了三十年，他管理藏經樓，當然天天看經典。他執事就是管理藏經樓，所以在那裡住了三十年，沒有人認識他，沒有人認識。是一直到他七十歲那一年，在上海有幾個居士，江味農老居士，有幾位佛門這些在家的大德去普陀山，無意中遇到了。遇到這個老和尚，跟他談話，聽他講話，跟一般出家人不一樣。後來大家就向他請教佛法，印祖他就回答，這些居士回到上海，他們在上海佛教界有出版刊物，就把他的開示把它登出來。這樣大家才知道，他才出名，大家知道印光祖師。出了名之後，他就很忙，他沒出名，他就不忙，他很清閒，出了名就很忙，真正是被人家推出來了，他沒有去宣傳自己，沒有去廣告，是因緣成熟了，剛好遇到了。所以善知識的確非常謙虛，很低調，他也不會去標榜自己。真正善知識，我們要認識。所以自己在推銷自己，那不是真正善知識。</w:t>
      </w:r>
      <w:r>
        <w:t xml:space="preserve"> </w:t>
      </w:r>
    </w:p>
    <w:p w14:paraId="5A4FE0B3" w14:textId="77777777" w:rsidR="00CA0CA4" w:rsidRDefault="00CA0CA4">
      <w:pPr>
        <w:pStyle w:val="a3"/>
      </w:pPr>
      <w:r>
        <w:t xml:space="preserve">　　我們再看：</w:t>
      </w:r>
      <w:r>
        <w:t xml:space="preserve"> </w:t>
      </w:r>
    </w:p>
    <w:p w14:paraId="456C1209" w14:textId="77777777" w:rsidR="00CA0CA4" w:rsidRDefault="00CA0CA4">
      <w:pPr>
        <w:pStyle w:val="a3"/>
      </w:pPr>
      <w:r>
        <w:t xml:space="preserve">　　「三十六、求學，學是我們要去求的，他不會主動來教你。佛法是師道，師道一定是尊師重道，才能求得到。」</w:t>
      </w:r>
      <w:r>
        <w:t xml:space="preserve"> </w:t>
      </w:r>
    </w:p>
    <w:p w14:paraId="5DFCC965" w14:textId="77777777" w:rsidR="00CA0CA4" w:rsidRDefault="00CA0CA4">
      <w:pPr>
        <w:pStyle w:val="a3"/>
      </w:pPr>
      <w:r>
        <w:t xml:space="preserve">　　求學，我們中國人講求學，學是學習。我們自己要去求，自己主動的要去求學、要去學習，這個叫求學。老師他不會主動來教你，是學生要主動去請教老師，跟老師來學習。所以佛法是師道，師道一定要尊師重道，這樣才能求得到。像現在學生不尊重老師，學生不尊重老師，實在講學一點知識、一點技術還可以，學道、學佛肯定不能成就。因為他對老師沒有恭敬心，老師講的他聽不進去，他無法接受，甚至他很排斥，對他就沒幫助了。師道是要尊師重道，學生他自己來求學，他才會學到東西。不是老師主動到你家去教你，勉強你來學，學生又不願意學，這樣你怎麼教，你浪費苦心，也學不到。</w:t>
      </w:r>
      <w:r>
        <w:t xml:space="preserve"> </w:t>
      </w:r>
    </w:p>
    <w:p w14:paraId="45C717A2" w14:textId="77777777" w:rsidR="00CA0CA4" w:rsidRDefault="00CA0CA4">
      <w:pPr>
        <w:pStyle w:val="a3"/>
      </w:pPr>
      <w:r>
        <w:t xml:space="preserve">　　所以過去，我十九歲開始聽經，其實我去聽經就是去求學，工作完了，趕快洗澡吃飯，騎著機車就去了。聽到法師在哪裡講經，趕快去，搬到哪裡就跟到哪裡。在台北市跟了很多地方，那時候還沒有景美圖書館，最早是在台北龍江街蓮友念佛團，那是大陸來的一些老居士他們建的，那個念佛團現在好像還在。還有李月碧講堂，還有李建興（煤礦大王）他們家的客廳，還有以前西門町那邊有個第一百貨公司，韓館長人家下班，去借那個辦公室。還有連國棟他們那個補習班，在天成飯店旁邊，他們有個補習班。志蓮精舍、松山寺、善導寺，借了很多地方。後來才去買景美，這個地方就比較固定，固定供養我們師父去講經。到景美，我家住汐止，我都是騎機車。從汐止騎到景美，風雨無阻，下雨、颳風、晴天，我都是騎機車。下班之後，晚上講經是七點半到九點，回來吃個飯、洗個澡，趕快過去，到那邊都差不多了，差不多快七點半，都來得及。所以這個就是求學，就是我們自己去聽、去學，我們有這個心去聽經，我們會學到一些東西。如果我們主動去推銷給別人他未必會接受，比如說我們送講經錄音帶，送給人家聽，他不一定會聽，有的人會聽，有的人他不一定會聽，因為他沒有那個心。講經，我們自己要去聽的，你要去學的，你才會那麼認真</w:t>
      </w:r>
      <w:r>
        <w:t>。所以求學求學，就自己去求的。還有以前大專講座，在內湖圓覺寺也講過《圓覺經》，那個我也是騎機車上去的，很多地方。還有基隆十方大覺寺，我們老和尚說他四十五歲那一年，算命的說他過不了，那年七月份我跟我弟弟去聽《楞嚴》，在十方大覺寺。</w:t>
      </w:r>
      <w:r>
        <w:t xml:space="preserve"> </w:t>
      </w:r>
    </w:p>
    <w:p w14:paraId="01E289EE" w14:textId="77777777" w:rsidR="00CA0CA4" w:rsidRDefault="00CA0CA4">
      <w:pPr>
        <w:pStyle w:val="a3"/>
      </w:pPr>
      <w:r>
        <w:t xml:space="preserve">　　所以很多地方，我們就是為了學一點佛法，因為接觸到佛法，早期要聽經，就是聽收音機（電台的），都是講台語的。後來我訂了壽山寺覺世旬刊，就是佛光山的前身，壽山寺。佛光山，星雲法師到台灣，第一個是在宜蘭的雷音寺，現在改成蘭陽別院，佛光山蘭陽別院，改建成大樓</w:t>
      </w:r>
      <w:r>
        <w:t>了。第二個就是壽山寺，在高雄鼓山壽山寺，他們那個時候出覺世旬刊，十天出一次，我去訂了一份。我當時也很有心，到處找，聽收音機，找這些資料，人家介紹，我就訂了一份「覺世旬刊」。早年還沒有遇到我們師父，我有問題，都寫信去問星雲法師，後來大家都稱他星雲大師，那個時候是星雲法師，他都親自給我回答問題。那些資料我都掉了，不然現在也是文物。通信皈依，他給我取個法號叫慧明。那時候我十六、七歲，台北到高雄坐普通車要一天，沒有那麼多時間，所以用通信皈依的。後來，我也是訂了覺世旬刊，看到淨空法師在台北蓮友念佛團講《楞嚴》，我就拉我弟弟坐公車去聽。十九歲一直聽到現在，這是我個人學習佛法的一個經過。總之，求學就是你尊師重道才學得到東西。如果對老師一點恭敬心都沒有，那肯定學不到，這老師再好，佛再來都不行，因為對他沒有幫助，幫不上忙。所以這個不是說老師要擺個架子，不是的，是因為你學生你自己要有心來求學，老師教你，你才會學得到。你沒有心，硬要勉強你，學生也得不到利益，他也不能接受，這一點我們一定要知道。不像現在這個招生，現代這個招生，實際上沒有師生這種關係，這好像是買賣，他賣一些知識，我賺你一些錢，賺你一些學費。這個就是買賣交易的關係，沒有</w:t>
      </w:r>
      <w:r>
        <w:t>師生那種關係。</w:t>
      </w:r>
      <w:r>
        <w:t xml:space="preserve"> </w:t>
      </w:r>
    </w:p>
    <w:p w14:paraId="6AD22E66" w14:textId="77777777" w:rsidR="00CA0CA4" w:rsidRDefault="00CA0CA4">
      <w:pPr>
        <w:pStyle w:val="a3"/>
      </w:pPr>
      <w:r>
        <w:t xml:space="preserve">　　我們再看第三十七：</w:t>
      </w:r>
      <w:r>
        <w:t xml:space="preserve"> </w:t>
      </w:r>
    </w:p>
    <w:p w14:paraId="1C4AEF14" w14:textId="77777777" w:rsidR="00CA0CA4" w:rsidRDefault="00CA0CA4">
      <w:pPr>
        <w:pStyle w:val="a3"/>
      </w:pPr>
      <w:r>
        <w:t xml:space="preserve">　　「三十七、不壞善知識，就是你親近善知識的這個緣，絕對不會有人破壞。」</w:t>
      </w:r>
      <w:r>
        <w:t xml:space="preserve"> </w:t>
      </w:r>
    </w:p>
    <w:p w14:paraId="01C28B97" w14:textId="77777777" w:rsidR="00CA0CA4" w:rsidRDefault="00CA0CA4">
      <w:pPr>
        <w:pStyle w:val="a3"/>
      </w:pPr>
      <w:r>
        <w:t xml:space="preserve">　　我們先看這一段。不壞，就是不會被破壞。就是你親近一個善知識，這樣一個因緣，絕對不會有人去給你破壞。因為你沒有造兩舌的惡業，你沒有去破壞別人，別人也不會破壞你。</w:t>
      </w:r>
      <w:r>
        <w:t xml:space="preserve"> </w:t>
      </w:r>
    </w:p>
    <w:p w14:paraId="1F71D19C" w14:textId="77777777" w:rsidR="00CA0CA4" w:rsidRDefault="00CA0CA4">
      <w:pPr>
        <w:pStyle w:val="a3"/>
      </w:pPr>
      <w:r>
        <w:t xml:space="preserve">　　「親近善友，特別在這個時代，毀謗、嫉妒在所不免。若輕易聽別人兩舌挑撥，心就動搖，信心就喪失，這是自己沒有福德、善根。不誑惑故，誑是欺騙。老師不欺騙我們，我們做學生的也決定不欺瞞老師，以真誠心相待。」</w:t>
      </w:r>
      <w:r>
        <w:t xml:space="preserve"> </w:t>
      </w:r>
    </w:p>
    <w:p w14:paraId="6C831886" w14:textId="77777777" w:rsidR="00CA0CA4" w:rsidRDefault="00CA0CA4">
      <w:pPr>
        <w:pStyle w:val="a3"/>
      </w:pPr>
      <w:r>
        <w:t xml:space="preserve">　　親近善友，這裡講，特別在這個時代，這個時代佛在經典上講，鬥爭堅固。全世界國與國、人與人之間鬥爭，各個行業都是很競爭、鬥爭。連佛門道場也不例外，也都是在鬥爭，鬥爭堅固。因此善知識在這個時代要弘法利生，如果他沒有出來弘法利生，當然人家也不知道、不認識他，這個也就不會有什麼毀謗、嫉妒的事情。但是你弘法利生，你一旦出名了，那就有人會毀謗、嫉妒，這個在末法，特別是在現代。</w:t>
      </w:r>
      <w:r>
        <w:t xml:space="preserve"> </w:t>
      </w:r>
    </w:p>
    <w:p w14:paraId="7C50CF20" w14:textId="77777777" w:rsidR="00CA0CA4" w:rsidRDefault="00CA0CA4">
      <w:pPr>
        <w:pStyle w:val="a3"/>
      </w:pPr>
      <w:r>
        <w:t xml:space="preserve">　　像我們淨老和尚，那毀謗、嫉妒的人可多了，特別他老人家弘揚夏老居士的《無量壽經》會集本，那個毀謗的人也特別的多，到現在還是不斷，在家出家都有。特別出家，佛教界的，不能接受的非常多，國內國外都有。在這樣的一個情況之下，我們聽到別人講這些是是非非的，我們如果心動搖，這個信心也就沒有了，對善知識的信心就沒有了，這個是自己的善根福德不夠。所以過去親近我們淨老和尚的人也不少，的確有一些人聽到別人兩舌挑撥，嫉妒、障礙、毀謗，甚至登報紙在攻擊，有人的確受到影響。我沒有受到影響，主要也是得利於聽經明理，所以我沒有受影響。來影響的人，也是有的是有意，有的是無意。有的甚至他是好意，他是好心好意，你不能說他是惡意，他是好意，但是好意，他不認識真正善知識。所以我出家去受戒，受完戒，我剃度在基金會，去受完戒回到基金會，一共住了一年五個多月。後來圖書館沒人，韓館長請我去幫忙，因為在家的時候都到那邊聽經，現在出家那邊沒有人，後來基金會這邊有請人了，我就過去幫忙。</w:t>
      </w:r>
      <w:r>
        <w:t xml:space="preserve"> </w:t>
      </w:r>
    </w:p>
    <w:p w14:paraId="432707F8" w14:textId="77777777" w:rsidR="00CA0CA4" w:rsidRDefault="00CA0CA4">
      <w:pPr>
        <w:pStyle w:val="a3"/>
      </w:pPr>
      <w:r>
        <w:t xml:space="preserve">　　那個時候我們有個戒兄弟，他到我們圖書館五樓一個居士的家裡掛單，他住在南部，他到台北來看病，看中醫要有個療程，所以借他的家住。戒兄弟，我們都在六龜寶來妙通寺受戒，廣欽老和尚一生就傳那麼一次戒，傳完他就走了。戒兄弟，他到台北來，又碰到了，剛好圖書館也在五樓，那個居士的房子也在五樓另外一間。有一天他就來勸我，他說這個道場居士在管的，不如法，又是女眾，勸我趕快離開。不如法的道場，你不能待，要去找一些戒律的道場，他也是好意。另外一個女眾，年資比較老的，她也來勸我，因為她也是聽經，勸我最好到淨律寺去，戒律道場。很多人勸我，他們也是一番好意，並不是惡意。但是，這個當然我知道，因為我出家，我們師父就叫我跟日常法師學戒律，對戒律一些常識也大概懂得一點。但是為了親近我們師父，我出家的目的就是要學講經說法，我的本意是這樣。因為出家前就聽了十五年的經，佛法這麼好，都沒人介紹，大家都不知道，不認識佛法，非常可惜，我發願，我出家是學講經說法。我們師父勸我出家，也是我父親往生四十九天，他勸我出家。他說你出家，將來弘法利生，把這個功德迴向給你父親，比你去打水陸法會功德還大，他是這樣勸我，你也沒有成家。所以我出家的本意就是要學講經說法，如</w:t>
      </w:r>
      <w:r>
        <w:t>果我離開師父，我到哪裡去學講經說法？其他道場也沒有在教講經說法的。所以多少人（在家出家）來勸，我總是沒有受到影響。但是我們有一些出家眾的師兄弟，的確受人影響，離開的很多。</w:t>
      </w:r>
      <w:r>
        <w:t xml:space="preserve"> </w:t>
      </w:r>
    </w:p>
    <w:p w14:paraId="4B698CFC" w14:textId="77777777" w:rsidR="00CA0CA4" w:rsidRDefault="00CA0CA4">
      <w:pPr>
        <w:pStyle w:val="a3"/>
      </w:pPr>
      <w:r>
        <w:t xml:space="preserve">　　所以這個兩舌，現在造兩舌業的人很多。所以毀謗、嫉妒、障礙不知道有多少，特別我們老和尚弘揚《無量壽經》會集本遭受到多大的衝擊，那個毀謗到現在都還沒有停止，這個如果我們沒有一點信心，早就被這些毀謗、嫉妒所影響了。這個信心也是建立在經教的基礎上，我這個信心是建立在經教的基礎上。如果沒有一點經教的基礎，的確很容易，人家一講，你就動搖了，信心就動搖了。我是得力於十五年聽經的基礎，不然恐怕也是跟一般人一樣，信心不堅固，因為毀謗、嫉妒，這些太多了。我們淨老和尚宣揚的大乘佛法，以《華嚴經》修學的理論為基礎。有一次他給我們講，他的修學法是建立在《華嚴經》一乘佛法的基礎，所以有很多環境，一般學佛人沒接觸的，他都會去接觸。這個還在大乘佛法之上，不但在小乘之上，還在大乘之上，它是一乘法。所以當時我們有幾個男眾，一個悟銘師、一個悟照師，他們比我晚出家，我跟日常法師學戒律。有一天，我們師父叫我們三個人到房間去，給我們開示了一個多小時，他也知道很多人會給我們講這些事情，他也給我們關起門來講了一個多小時，他說我以《華嚴》的理論方法來修學，所以一般出家人沒有接觸的環境也都會去接觸。在形相上看，好像沒有像一般住在寺院那麼清淨，因為住在圖書館</w:t>
      </w:r>
      <w:r>
        <w:t>，那個就是住家，買那個道場，那是商業跟住宅在一起的，不是一般傳統這種寺院。所以他就給我們講，他說如果你們能接受，那就留下來；如果不接受，你們再去找老師。所以我們師父給我們講了一個多小時，就告訴我們這個。後來那兩個師弟走了，我還是留下來。這個就是一個很大的考驗。</w:t>
      </w:r>
      <w:r>
        <w:t xml:space="preserve"> </w:t>
      </w:r>
    </w:p>
    <w:p w14:paraId="2B527BDC" w14:textId="77777777" w:rsidR="00CA0CA4" w:rsidRDefault="00CA0CA4">
      <w:pPr>
        <w:pStyle w:val="a3"/>
      </w:pPr>
      <w:r>
        <w:t xml:space="preserve">　　所以對於善知識，在《圓覺經》佛給我們講，在末法時期，如果你要明心見性，你要找這樣的善知識，他在形象上，可能在小節上，我們看起來好像很不如法，那些小節、細節方面的。但是佛跟我們講，你不能去看善知識的過失，你不能去挑他的小毛病，小的瑕疵，你去找他的那些毛病，你生不起恭敬心，你跟他就學不到東西。所以這個《圓覺經》，還有《沙彌律儀要略增註》都有講到，善知識你不能一天到晚去看他的毛病，你看他的毛病，損失是你自己，你學不到東西。所以這些都是我們修學的一些經驗。所以現在有很多早年親近我們老和尚的，在家出家後來都離開了，不再繼續跟老和尚學也不少，這個是各人的善根福德因緣不一樣。</w:t>
      </w:r>
      <w:r>
        <w:t xml:space="preserve"> </w:t>
      </w:r>
    </w:p>
    <w:p w14:paraId="1666785F" w14:textId="77777777" w:rsidR="00CA0CA4" w:rsidRDefault="00CA0CA4">
      <w:pPr>
        <w:pStyle w:val="a3"/>
      </w:pPr>
      <w:r>
        <w:t xml:space="preserve">　　「不誑惑故」，誑就欺騙。老師不欺騙我們，我們做學生也不欺騙老師，真誠心相待。老師給我們講經都是真實語，不會欺騙我們，我們做學生也不欺瞞老師。過去我們淨老和尚他親近的善知識，那也是很多人批評，也是他自己的善根福德因緣具足，不然聽人家一講，如果你自己沒有信心，也就走了，善知識你就當面錯過了。像第一個親近的方東美教授，他是教哲學的，算是世間法，也有很多人說他壞話，但是他是真有學問，我們師父他不受影響，因為跟他有緣，他能夠認識人，認識善知識，所以他也不受影響。第二個就章嘉大師，章嘉大師是總統府的資政，很多人說他是政治和尚，其實章嘉大師真正是密宗的大德，一般人不認識。一個前清的蒙古親王介紹我們老和尚認識他，我們老和尚對他很恭敬，去學了三年，教他學布施，教他學看破放下，真得利益。所以我們師父常講，他佛法的基礎就是章嘉大師這三年給他奠定的，後來他去台中學才會有基礎、有根基，去學經教才有根基。到台中親近李炳南老居士又是在家居士，批評、毀謗的人又更多了，說佛門是三寶，現在多了一寶，變四寶，諷刺這些話都出來了，就是不能接受居士。我們老和尚講的是正確的，因為《維摩詰經》，有經典的依據，在家居士，他是真善知識。假善知識不行，像我</w:t>
      </w:r>
      <w:r>
        <w:t>剛才講那個女居士，她自稱是佛，那個就不是真的，你不能聽她的。我們這個不能感情用事，無論在家出家，要真的才行，假的就不行。</w:t>
      </w:r>
      <w:r>
        <w:t xml:space="preserve"> </w:t>
      </w:r>
    </w:p>
    <w:p w14:paraId="742498FE" w14:textId="77777777" w:rsidR="00CA0CA4" w:rsidRDefault="00CA0CA4">
      <w:pPr>
        <w:pStyle w:val="a3"/>
      </w:pPr>
      <w:r>
        <w:t xml:space="preserve">　　真的出家善知識，我們當然要跟他學，在家善知識也要跟他學。像黃念老，我們師父介紹的，我也去北京見過他一次，那是真的善知識。當然這些善知識，一旦有一些名氣，毀謗、嫉妒、障礙的就難免，完全要看自己善根福德因緣。如果善根福德因緣不足，很容易受影響，就被影響了，對善知識生不起信心，退轉了，非常可惜。總之，我們沒有造兩舌的惡業，就不會被人家破壞我們跟善知識的關係。</w:t>
      </w:r>
      <w:r>
        <w:t xml:space="preserve"> </w:t>
      </w:r>
    </w:p>
    <w:p w14:paraId="3B0E493A" w14:textId="77777777" w:rsidR="00CA0CA4" w:rsidRDefault="00CA0CA4">
      <w:pPr>
        <w:pStyle w:val="a3"/>
      </w:pPr>
      <w:r>
        <w:t xml:space="preserve">　　我們再看：</w:t>
      </w:r>
      <w:r>
        <w:t xml:space="preserve"> </w:t>
      </w:r>
    </w:p>
    <w:p w14:paraId="2E1C00C6" w14:textId="77777777" w:rsidR="00CA0CA4" w:rsidRDefault="00CA0CA4">
      <w:pPr>
        <w:pStyle w:val="a3"/>
      </w:pPr>
      <w:r>
        <w:t xml:space="preserve">　　「三十八、若能迴向阿耨多羅三藐三菩提者，後成佛時，得正眷屬，諸魔外道不能沮壞。眷屬是法眷屬；諸魔外道不能沮壞，雖然有諸魔外道這些惡緣，但是你沒有惡因，惡緣再多，也不起作用。學佛的人志在無上菩提，以此不妄語、不兩舌的功德為成佛之基因，將來成佛後，所得之眷屬皆為修習正法、道心堅固之清淨僧團，一切諸魔外道皆不得其便，因要正，十善業就是正因。」</w:t>
      </w:r>
      <w:r>
        <w:t xml:space="preserve"> </w:t>
      </w:r>
    </w:p>
    <w:p w14:paraId="03568972" w14:textId="77777777" w:rsidR="00CA0CA4" w:rsidRDefault="00CA0CA4">
      <w:pPr>
        <w:pStyle w:val="a3"/>
      </w:pPr>
      <w:r>
        <w:t xml:space="preserve">　　這是這段經文最後一句，就是你把離兩舌的善因，就是不兩舌這個善因，「若能迴向阿耨多羅三藐三菩提者」，就迴向無上菩提，迴向佛道，就是不求人天福報，就迴向無上菩提。如果你能夠迴向阿耨多羅三藐三菩提，「後成佛時，得正眷屬」，將來你成佛了，你就會得到正眷屬，「諸魔外道不能沮壞」。眷屬都是正心，心都正，心正，諸魔外道就不能破壞。如果眷屬心不正，心有歪了、偏差了，諸魔外道他才能來破壞，自己心不正。所以我剛才講了，那個女眾她自稱是佛，有很多人就是受她影響，跟她去了。她標榜去度老和尚，我看了就是大笑話。那人心就不正，心不正，諸魔外道他就能夠破壞你；如果你心正，他不能破壞的。這裡的眷屬是指法眷屬，跟我們一起修學佛法的這些同參道友，自己的弟子，這些都是法眷屬。這些諸魔外道不能沮壞，雖然有諸魔外道這些惡緣，但是如果你沒有這個惡的因，惡緣再多，它也不起作用，因為沒那個因。有那個因，遇到這個緣，那才會結那個果。如果沒有這個因，那個緣再多，也不起作用，就沒有辦法影響你。因此我們重要的就是不能造這個惡因，不能造兩舌的惡因，我們要避免。學佛的人志在無上菩提，以這個不妄語、不兩舌的功德做為成佛的基因，將來成佛之後，所得的眷屬都是修習正法、道</w:t>
      </w:r>
      <w:r>
        <w:t>心堅固的一個清淨團體，一切諸魔外道都不得其便。所以因要正，果它就正了，十善業就是淨業正因。</w:t>
      </w:r>
      <w:r>
        <w:t xml:space="preserve"> </w:t>
      </w:r>
    </w:p>
    <w:p w14:paraId="29E381E7" w14:textId="77777777" w:rsidR="00CA0CA4" w:rsidRDefault="00CA0CA4">
      <w:pPr>
        <w:pStyle w:val="a3"/>
      </w:pPr>
      <w:r>
        <w:t xml:space="preserve">　　好，今天時間到了，我們把離兩舌能夠得到五種不可壞法的功德，這個《講記》節要，我們就學習到這裡。下面就「離惡口得成就八種淨業」，我們下次再來學習。　　</w:t>
      </w:r>
    </w:p>
    <w:sectPr w:rsidR="00CA0C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A5EB" w14:textId="77777777" w:rsidR="00CA0CA4" w:rsidRDefault="00CA0CA4" w:rsidP="00DB3AC9">
      <w:r>
        <w:separator/>
      </w:r>
    </w:p>
  </w:endnote>
  <w:endnote w:type="continuationSeparator" w:id="0">
    <w:p w14:paraId="3C4B0F0F" w14:textId="77777777" w:rsidR="00CA0CA4" w:rsidRDefault="00CA0CA4" w:rsidP="00DB3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205A0" w14:textId="77777777" w:rsidR="00CA0CA4" w:rsidRDefault="00CA0CA4" w:rsidP="00DB3AC9">
      <w:r>
        <w:separator/>
      </w:r>
    </w:p>
  </w:footnote>
  <w:footnote w:type="continuationSeparator" w:id="0">
    <w:p w14:paraId="2A4C57C2" w14:textId="77777777" w:rsidR="00CA0CA4" w:rsidRDefault="00CA0CA4" w:rsidP="00DB3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C9"/>
    <w:rsid w:val="007931EE"/>
    <w:rsid w:val="00CA0CA4"/>
    <w:rsid w:val="00DB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9BF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A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A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10544</Characters>
  <Application>Microsoft Office Word</Application>
  <DocSecurity>0</DocSecurity>
  <Lines>87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