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1E4E" w14:textId="77777777" w:rsidR="00170CFA" w:rsidRDefault="00170CFA">
      <w:r>
        <w:t xml:space="preserve">認識觀世音菩薩．如何如理如法誦持大悲咒　　悟道法師主講　　（第二集）　　</w:t>
      </w:r>
      <w:r>
        <w:t>2014/11/25</w:t>
      </w:r>
      <w:r>
        <w:t xml:space="preserve">　　台灣華藏淨宗學會　　檔名：</w:t>
      </w:r>
      <w:r>
        <w:t xml:space="preserve">WD21-065-0002 </w:t>
      </w:r>
    </w:p>
    <w:p w14:paraId="6F13471D" w14:textId="77777777" w:rsidR="00170CFA" w:rsidRDefault="00170CFA">
      <w:pPr>
        <w:pStyle w:val="a3"/>
      </w:pPr>
      <w:r>
        <w:t xml:space="preserve">　　諸位同修，及網路前的同修大家晚上好，阿彌陀佛。我們今天接著來跟大家學習「如何如理如法誦持大悲咒」。這次，昨天跟大家報告，這是一個專題的介紹，就是為什麼要持誦大悲咒，又怎麼樣持誦才是如理如法？持誦大悲咒的同修非常的多，佛門的居士，出家、在家，可以說自古以來在中國佛教寺院非常普遍的。因此，大悲咒應用得也很廣泛。一般我們大家都知道，我們灑淨儀規就是有大悲咒，佛門早晚課也有，一般中國佛教寺院早晚課，其他很多方面誦持的也非常的多。我們來探討學習如何如理如法誦持大悲咒，這個也是非常需要的，因為很多人喜歡誦大悲咒。</w:t>
      </w:r>
      <w:r>
        <w:t xml:space="preserve"> </w:t>
      </w:r>
    </w:p>
    <w:p w14:paraId="519C06E4" w14:textId="77777777" w:rsidR="00170CFA" w:rsidRDefault="00170CFA">
      <w:pPr>
        <w:pStyle w:val="a3"/>
      </w:pPr>
      <w:r>
        <w:t xml:space="preserve">　　昨天晚上跟大家報告的第一個講題，我們一共分了十三段，第一段是把觀音菩薩做一個簡單的介紹。觀音菩薩他不是指定哪一個人，觀世音菩薩這個名號是修學法門的一個代表。每一尊佛菩薩的名號就代表他修學教化眾生的法門，你根據這個理論方法、根據這個法門修學成就了，就是這個名號，也用這個名號來教化眾生。像觀世音菩薩他修「耳根圓通章」，「返聞聞自性，性成無上道」，他用這個方法修到明心見性了，他也用這個方法來教化眾生，他就是觀世音菩薩。所以每一尊佛菩薩都是這樣的。譬如說有人修地藏法門的，他根據地藏三經的理論方法來修學，成就了，達到明心見性了，他就是地藏菩薩。所以佛菩薩就是他代表他修學的法門。</w:t>
      </w:r>
      <w:r>
        <w:t xml:space="preserve"> </w:t>
      </w:r>
    </w:p>
    <w:p w14:paraId="69C12D45" w14:textId="77777777" w:rsidR="00170CFA" w:rsidRDefault="00170CFA">
      <w:pPr>
        <w:pStyle w:val="a3"/>
      </w:pPr>
      <w:r>
        <w:t xml:space="preserve">　　另外一方面代表他發的願。每一尊佛菩薩都有他發的大願，比如說我們大家最熟悉的，我們修淨土的同修大家都知道，阿彌陀佛他發了四十八大願；藥師佛他有十二大願，大家讀《藥師經》就知道，十二大願；觀音菩薩也有十二大願；地藏菩薩他發的願，「地獄不空，誓不成佛」，發了這個願；普賢菩薩有十大願王，每一尊佛菩薩都有發願。這個願，我們看好像每一尊佛菩薩有的發得多，有的發得少，發的願好像不一樣，但是基本上都是以四弘誓願為主，不出四弘誓願，都是根據四弘誓願，每一尊佛菩薩他發的願有不相同。像《地藏經》最明顯的兩個國王，一個發願早一天成佛來度眾生，他就成佛了；另外一個國王，他發願眾生沒有把他度完他就不成佛，就是地藏菩薩。所以佛菩薩發願，各人的願不一樣，目標都是度眾生的，四弘誓願第一大願「眾生無邊誓願度」，就是這一願。怎麼度？每一尊佛菩薩他發的願又不一樣，總是都是為了度眾生。所以這個願也是無量無邊的。無量無邊的願，就是為了眾生無邊誓願度，發這個願。</w:t>
      </w:r>
      <w:r>
        <w:t xml:space="preserve"> </w:t>
      </w:r>
    </w:p>
    <w:p w14:paraId="32F2A51B" w14:textId="77777777" w:rsidR="00170CFA" w:rsidRDefault="00170CFA">
      <w:pPr>
        <w:pStyle w:val="a3"/>
      </w:pPr>
      <w:r>
        <w:t xml:space="preserve">　　這個也是你發了觀音菩薩大慈大悲救苦救難這個願，那你就是觀世音菩薩，你發的願跟他一樣。你發一個願，地獄不空，誓不成佛，將來你成就了，那你就是地藏菩薩。所以觀音菩薩我們一定要認識，就是他不是指定某一個人。觀音菩薩，有人說是男的還是女的，是老的還是小的？你明白這個道理，你這個疑問就沒有了。不管男的女的、老的小的，乃至不是人道，十法界的眾生，像《法華經》講龍女八歲成佛，龍是畜生道，畜生的小女孩，她八歲就成佛了。這說明你依照這個理論方法去修，修成就了，你就是觀音菩薩，不管你現在是什麼身分，你是男的還是女的，男的就男的觀音菩薩，女的是女的觀音菩薩，老的是老的觀音菩薩，小的是小的觀音菩薩，在家出家各行各業都有，這點我們必須要認識清楚。</w:t>
      </w:r>
      <w:r>
        <w:t xml:space="preserve"> </w:t>
      </w:r>
    </w:p>
    <w:p w14:paraId="21B4CC03" w14:textId="77777777" w:rsidR="00170CFA" w:rsidRDefault="00170CFA">
      <w:pPr>
        <w:pStyle w:val="a3"/>
      </w:pPr>
      <w:r>
        <w:t xml:space="preserve">　　觀世音菩薩他有三十二應身，應以什麼身得度，他就現什麼身。所以日本，以前中村康隆老和尚講，全世界所有宗教的創始人都是觀音菩薩化身的，這個在經典上可</w:t>
      </w:r>
      <w:r>
        <w:lastRenderedPageBreak/>
        <w:t>以找得到理論的依據。大悲咒出處就是《千手千眼觀世音菩薩廣大圓滿無礙大悲心陀羅尼經》，這個經題昨天也簡單跟大家介紹過了。因為過去我們第一次、第二次都有講到經題的部分，第一次是有講圓滿，第二次還沒有講圓滿。我們這次是一個專題，我們在這十三段，就是分十三集、十四集，把這個專題給它講圓滿，後面有時間我們就接著把第二次沒講完的再繼續講下去。</w:t>
      </w:r>
      <w:r>
        <w:t xml:space="preserve"> </w:t>
      </w:r>
    </w:p>
    <w:p w14:paraId="30034258" w14:textId="77777777" w:rsidR="00170CFA" w:rsidRDefault="00170CFA">
      <w:pPr>
        <w:pStyle w:val="a3"/>
      </w:pPr>
      <w:r>
        <w:t xml:space="preserve">　　今天我們接下來看第三段。第三段的經文它跟第四段，在經本上它有個前後順序顛倒了一下。請大家翻開經本第十三頁倒數第二行，這一段是說「觀世音菩薩說與大悲咒的因緣」，就是觀世音菩薩為什麼他說大悲咒，是什麼因緣來說大悲咒？這段經文就是說大悲咒的因緣。大家請看經文第十三頁倒數第二行。網路的同修沒有經本，大家注意聽就可以。我把經文先念一段：</w:t>
      </w:r>
      <w:r>
        <w:t xml:space="preserve"> </w:t>
      </w:r>
    </w:p>
    <w:p w14:paraId="0814E6BD" w14:textId="77777777" w:rsidR="00170CFA" w:rsidRDefault="00170CFA">
      <w:pPr>
        <w:pStyle w:val="a3"/>
      </w:pPr>
      <w:r>
        <w:t xml:space="preserve">　　【觀世音菩薩重白佛言。世尊。我念過去無量億劫。有佛出世。名曰千光王靜住如來。彼佛世尊。憐念我故。及為一切諸眾生故。說此廣大圓滿無礙大悲心陀羅尼。以金色手摩我頂上。作如是言。善男子。汝當持此心咒。普為未來惡世一切眾生作大利樂。】</w:t>
      </w:r>
      <w:r>
        <w:t xml:space="preserve"> </w:t>
      </w:r>
    </w:p>
    <w:p w14:paraId="24E4A00D" w14:textId="77777777" w:rsidR="00170CFA" w:rsidRDefault="00170CFA">
      <w:pPr>
        <w:pStyle w:val="a3"/>
      </w:pPr>
      <w:r>
        <w:t xml:space="preserve">　　到這裡是一段，這一段就是要講觀音菩薩說大悲咒的因緣。這段經文很明顯，觀音菩薩向本師釋迦牟尼佛來報告，『白』就是下對上尊敬的一個言辭，叫「白」。上對下叫告，我告訴你，好像長輩對晚輩、對下輩的講。晚輩對長輩講白，這是我們現在講報告的意思。講『世尊』，就是本師釋迦牟尼佛，『我念過去無量億劫，有佛出世』。經文有無量義，各人看的經文有淺有深，各人看的也不一樣，我們就經文文字上的意義我們做一個簡單的說明。「我」是指觀音菩薩自己，觀音菩薩向世尊報告，說「我念過去」，我念就是心裡念過去無量億劫。這個念在我們念佛法門來講，這個字就非常重要，這個念叫心中有佛，念佛就是心中有佛，心中真有佛，我們叫憶念、叫稱念。這裡的意思就是我們一般講，就我們凡夫的境界來講，我念，就是我想到過去，這個一般凡夫比較容易理解，想到過去無量億劫。「無量億劫」，這是指時間之長遠，指時間非常的長。在古印度，無量它是一個數字，大的數字單位。一個無量億的劫數，這是我們現在講天文數字，我們凡夫也無法去計算，我們知道這個時間非常久遠，我們知道這個意思就可以，時間非常久遠。</w:t>
      </w:r>
      <w:r>
        <w:t xml:space="preserve"> </w:t>
      </w:r>
    </w:p>
    <w:p w14:paraId="71DCDFD2" w14:textId="77777777" w:rsidR="00170CFA" w:rsidRDefault="00170CFA">
      <w:pPr>
        <w:pStyle w:val="a3"/>
      </w:pPr>
      <w:r>
        <w:t xml:space="preserve">　　當時，『有佛出世，名曰千光王靜住如來』，那個時候，無量億劫之前，有一尊佛出現在世間。有佛出現在世間，這是這個時候、這個階段，眾生有得度的因緣成熟了，佛跟眾生起感應，眾生有感，佛菩薩有應，他的應化在世間來教化眾生。每一個階段，每一個時期，每一個世界，佛的名號很多都不相同，有相同的、有不相同的，像我們看《千佛名經》、《萬佛名經》，佛號都不一樣。佛的名號，實在講也是無量無邊的。佛出現在哪一個世界，在哪一個時期，他用什麼樣的一個名號，昨天也跟大家報告了，不是佛他自己想要，我想用一個什麼名號，佛沒有意思的，佛是無心的。完全是因應眾生在這個時候眾生的需求，眾生的情況，眾生現前這個時代、這個地區眾生他的問題，他的毛病、煩惱習氣，哪一方面比較偏重。每一個世界、每一個地區、每一個時段，眾生的情況，煩惱習氣偏重的情況，有不相同。在這個時候，佛菩薩出現在世間，就要針對這個時候、這個地區的眾生，針對他們主要的毛病、習氣來對治。也就是建立一個教學的方針，針對現前這個時代、這個地區眾生他的情況來定這個名號，那個的名號也就是他教學的一個方針。</w:t>
      </w:r>
      <w:r>
        <w:t xml:space="preserve"> </w:t>
      </w:r>
    </w:p>
    <w:p w14:paraId="418377F8" w14:textId="77777777" w:rsidR="00170CFA" w:rsidRDefault="00170CFA">
      <w:pPr>
        <w:pStyle w:val="a3"/>
      </w:pPr>
      <w:r>
        <w:lastRenderedPageBreak/>
        <w:t xml:space="preserve">　　這尊佛叫「千光王靜住如來」，那個時代、那個地區，佛用這樣的名號來教化眾生。這個千是表法，不是只有一千道光，如果只有一千道，那也不是很多，一萬道都不算多。佛的光它是重重無盡的，它是無量無邊的。你看天台大師，天台宗講百界千如，百界千如一推出去它就是無量無邊。這是講十法界，十乘以十就是一百，一百再乘以十就是一千，叫百界千如。如，如是因、如是緣、如是果，一直到如是本末究竟，講十如是。所以講到千，天台宗把這個教義發明得最詳細，百界千如。</w:t>
      </w:r>
      <w:r>
        <w:t xml:space="preserve"> </w:t>
      </w:r>
    </w:p>
    <w:p w14:paraId="6B9E4885" w14:textId="77777777" w:rsidR="00170CFA" w:rsidRDefault="00170CFA">
      <w:pPr>
        <w:pStyle w:val="a3"/>
      </w:pPr>
      <w:r>
        <w:t xml:space="preserve">　　我們現在講十法界、四聖法界，我們是六道法界，每一個法界當中又有十法界，比如說我們人道法界，也有人道的天人，他的福報跟天人是一樣的，人道的天人，有人道的人，有人道的修羅，有人道的畜生，有人道的餓鬼，有人道的地獄。在我們這個地球上，一個人你就可以看出，在這個人道法界，在我們這個地球，其他的星球還不算，就我們這麼一個地球，你就可以看出每一個法界它又有十法界，大家仔細去分析，每一個法界又有十法界。你說人，人有富貴、有貧賤，有比較有錢、比較沒有錢的，沒有錢就貧賤，貧，有錢就是比較富有。比較富有的也有不一樣的，大富、中富、小富，那個又差別很多，你再分又有可以分，把它分十大類，一樣是有錢人。有地位的人，做官的有地位的，同樣有地位，他也不一樣，又可以分，同樣一個階層的又可以再分十。真的是百界千如，你這樣一分下去重重無盡。千是這個意思，不是只有一千個。</w:t>
      </w:r>
      <w:r>
        <w:t xml:space="preserve"> </w:t>
      </w:r>
    </w:p>
    <w:p w14:paraId="325117F2" w14:textId="77777777" w:rsidR="00170CFA" w:rsidRDefault="00170CFA">
      <w:pPr>
        <w:pStyle w:val="a3"/>
      </w:pPr>
      <w:r>
        <w:t xml:space="preserve">　　所以天台宗就是依《妙法蓮華經》，天台智者大師講百界千如的教義，我們就能夠明白它裡面的含義。不然沒有講清楚、說明白，大家不了解，看到千手千眼，我們就一直在想那個身怎麼長出來一千隻手，它怎麼長出來的？就一直去想那個。這個千光，光是代表智慧，千就是代表圓滿，無量無邊的意思。光是代表智慧，如果你不懂得這個表法的意思，現在很多人到寺廟點光明燈，不知道你們有沒有去點過？點了有看到光嗎？有，看到電燈這個光，有看到，點蠟燭也有蠟燭光。佛他用光來代表智慧，用壽來代表福報，所謂福慧雙修。光就是代表智慧，你有智慧才有光明，如果沒有智慧，你那個燈怎麼點還是前途一片黑暗，因為沒智慧。沒智慧就怎麼？愚痴，愚痴是什麼？是非善惡、真妄邪正、利害得失他沒有能力去分辨清楚，往往把對的看作錯的，錯的看作對的，愚痴，貪瞋痴，愚痴。</w:t>
      </w:r>
      <w:r>
        <w:t xml:space="preserve"> </w:t>
      </w:r>
    </w:p>
    <w:p w14:paraId="6C105BAE" w14:textId="77777777" w:rsidR="00170CFA" w:rsidRDefault="00170CFA">
      <w:pPr>
        <w:pStyle w:val="a3"/>
      </w:pPr>
      <w:r>
        <w:t xml:space="preserve">　　所以佛法是教學，修學的原則就是戒定慧，因戒生定，因定開慧，目的叫你開智慧的。智慧跟知識它是不一樣的，這個我們淨老和尚在《大經註科》，講其他的經也是常常提起。西洋的人他教學偏重在知識，知識它是世間法，世間法的知識它也有分善跟惡，不一樣，有善知識、有惡知識。我們常常看到經典，「善知識」，善的知識會教你認識善的，去修善的；教你認識佛法，那是善中之善。善知識，好的老師，教你善。如果一般講知識，就是知識分子，他沒有教你不善的，但是他也不能教你善的。如果遇到惡知識他就教你幹壞事。</w:t>
      </w:r>
      <w:r>
        <w:t xml:space="preserve"> </w:t>
      </w:r>
    </w:p>
    <w:p w14:paraId="4A9A07F7" w14:textId="77777777" w:rsidR="00170CFA" w:rsidRDefault="00170CFA">
      <w:pPr>
        <w:pStyle w:val="a3"/>
      </w:pPr>
      <w:r>
        <w:t xml:space="preserve">　　我們要有光明，光明每個人都有，每個眾生都有，本來自性就無量光、無量壽，但現在被妄想執著障礙了。要怎麼樣排除障礙，開啟我們自性的無量光、無量壽？這個要有因緣，因緣第一個重要的就如同《阿難問事佛吉凶經》講的，「從明師受戒」。那個明師是明白的明，不是名氣很大的名，音是一樣的，字不一樣，意思也不一樣。真正明白通達佛法修學的理論方法，這樣的老師叫明師。明師他會指點你一條明路，他給你指路的。如果不是明師，他自己都不明白，他怎麼可能給你指點？他給你指點的也是錯誤的。好像不認識路的人，他怎麼可能給你指路？他自己都不知道怎麼走，他給你亂指一通，到最後你還是走錯路，你走錯路還是達不到目的地。所以佛為什麼說點燈，點光明燈？那個也是要一個表法，看到燈就要知道我們要學智慧。</w:t>
      </w:r>
      <w:r>
        <w:t xml:space="preserve"> </w:t>
      </w:r>
    </w:p>
    <w:p w14:paraId="12305BFC" w14:textId="77777777" w:rsidR="00170CFA" w:rsidRDefault="00170CFA">
      <w:pPr>
        <w:pStyle w:val="a3"/>
      </w:pPr>
      <w:r>
        <w:t xml:space="preserve">　　像老和尚一直強調的，我們學佛是學智慧，不是學知識，一直強調，重複的講。為什麼重複講？怕我們忘記了，我們忘記了，不知不覺又學到知識去了。現在有很多佛學院，教學都偏重在知識，知識學到最後，還有佛教大學，日本、韓國都有佛教大學，我們台灣也有佛教大學，但是我們台灣的佛教大學也是學社會一般的學科，還不是完全都是學佛教的經典，這個都是屬於偏重在學習知識。知識它不能了生死，不能明心見性，這個知識解決不了這個問題，知識它只能解決我們現前在世間生活上一個局部性的一些問題，對斷煩惱、了生死、破無明，明心見性，這個知識就達不到了。所以西洋學知識，成就學者；東方跟古印度學智慧，成就聖賢佛菩薩，這兩個方向性質不一樣，我們要認識清楚。認識清楚之後，我們才自己知道你要選擇學習哪一方面的。</w:t>
      </w:r>
      <w:r>
        <w:t xml:space="preserve"> </w:t>
      </w:r>
    </w:p>
    <w:p w14:paraId="64459070" w14:textId="77777777" w:rsidR="00170CFA" w:rsidRDefault="00170CFA">
      <w:pPr>
        <w:pStyle w:val="a3"/>
      </w:pPr>
      <w:r>
        <w:t xml:space="preserve">　　明白之後，當然我們學佛是要學智慧，佛給我們講得很清楚，修戒定慧，你不能修錯了，修錯了就得不到佛法真實的功德利益，學到最後疑問就一大堆，甚至學到連釋迦牟尼佛有沒有這個人的存在他都有懷疑，到底有沒有？有一年我到日本去，很早了，我們台灣有個女生去日本念佛教大學，那次好像在東京碰到的，她去聽我講經。講完她說悟道法師，我在這裡念佛教大學，我不想念了。我說妳為什麼不想念？我說妳要念多久？她說要念四年，大學都要四年。她念兩年了，念一半。她跟我講，她要到大陸去，寺院去找善知識修學。我說妳兩年不如念完，妳既然來念了就把它念完。她說我念不下去了。我說妳為什麼念不下去？她說我們的大學教授給我們講，他說釋迦牟尼佛到底有沒有這個人現在還有待查證，到底有沒有？還是人家編出來的，還是那個導演編出來的，他說有待查證。她說你說這個我怎麼念下去？他都不能相信有釋迦牟尼佛的存在，你說這個佛教大學我怎麼念？我聽到她這麼一講，我說我支持妳去大陸，這個妳還念什麼？這個就是告訴我們一個事實，學術的學到最後就像她這樣。</w:t>
      </w:r>
      <w:r>
        <w:t xml:space="preserve"> </w:t>
      </w:r>
    </w:p>
    <w:p w14:paraId="5BC2F3E0" w14:textId="77777777" w:rsidR="00170CFA" w:rsidRDefault="00170CFA">
      <w:pPr>
        <w:pStyle w:val="a3"/>
      </w:pPr>
      <w:r>
        <w:t xml:space="preserve">　　所以你沒有遇到明師，《華嚴經》佛早就跟我們講了，「佛法無人說，雖智莫能解」，那個智是世間的聰明智慧，世智辯聰。你世間的聰明頭腦很好，辯才很好，你沒有明師給你指點，你自己看，你會把佛經的意思曲解、錯解、誤解。所以我們老和尚常常講，以前台大一個教授看《金剛經》，他說《金剛經》就像兩桶水倒來倒去，佛都一直在重複說那幾句話。老和尚說他還是台大的大學教授！看《金剛經》他看成是這樣的，他還以為自己是看得沒錯，是兩桶水。我們就可以知道這個大學教授他做學問的態度是有問題的。我們不要說其他的，就是不要說深入佛法，就從一個學術性的觀點來看，這個也很不客觀。為什麼說不客觀？如果是兩桶水，你看自古以來《金剛經》有多少註解，難道註解那些人都沒有看出來那是兩桶水嗎？被他看出來了。講這種外行話，會被內行笑翻天。所以以前老和尚，這個教授還在世，都不敢講他的名字，怕不好意思。後來我聽老和尚有講出他的名字，可能往生了。所以沒有遇到明師，我們的智慧就很難開啟。很難開啟，就是照佛門的儀規去做法會、做經懺，實在講都不相應，就是我們這個標題講不如理、不如法，照那個樣子去做就做得不相應。他不懂那個內容，不知道用什麼心去做。</w:t>
      </w:r>
      <w:r>
        <w:t xml:space="preserve"> </w:t>
      </w:r>
    </w:p>
    <w:p w14:paraId="6112B463" w14:textId="77777777" w:rsidR="00170CFA" w:rsidRDefault="00170CFA">
      <w:pPr>
        <w:pStyle w:val="a3"/>
      </w:pPr>
      <w:r>
        <w:t xml:space="preserve">　　所以它這個光是表智慧，千光就是他圓滿的智慧光明。所以我們到寺院點光明燈，要知道你要學智慧，不是你花了幾百塊，五百、一千的，然後點一盞，你就光明了，不是那個意思。點了那是提醒你要學習智慧，開啟我們自性的般若智慧，那才能解決問題。像《心經》講的「觀自在菩薩，行深般若波羅蜜多時，照見五蘊皆空，度一切苦厄」，般若波羅蜜，般若就是智慧。這個是音譯，古印度梵語的音譯，為什麼不翻成中文智慧？因為翻譯經典的法師怕搞混了，把世間的世智辯聰當作是智慧，所以他不翻智慧，怕混淆不清楚，所以用般若，然後講經的時候再提出來說明。這個譯經的法師他也用心良苦，有的有翻成中文，有的他就是音譯，他沒有意譯，翻譯那個音，沒有翻譯那個意思，這個都有斟酌的。以前翻譯經典不是一個人、二個人翻的，是集體的，一個譯場最少幾百人，多的一千多人，是國家的財力在翻譯的。</w:t>
      </w:r>
      <w:r>
        <w:t xml:space="preserve"> </w:t>
      </w:r>
    </w:p>
    <w:p w14:paraId="259F15E7" w14:textId="77777777" w:rsidR="00170CFA" w:rsidRDefault="00170CFA">
      <w:pPr>
        <w:pStyle w:val="a3"/>
      </w:pPr>
      <w:r>
        <w:t xml:space="preserve">　　這個經文我們看了很簡單，但是每個字都有很深廣的意義。王是什麼意思？它也是表法的，不是佛喜歡做國王，不是，釋迦牟尼佛他國王他不做了。它這個王，佛經常常看到這個王，這個王表大自在，王就是在一個國家他是最大的，發號施令，他最自在的，是取它這個意思。靜住，這裡是安靜的靜，也有清淨的意思。所以禪定，禪翻成中文的意思是什麼？靜慮，考慮那個慮，安靜的靜，叫靜慮。一個心能夠靜下來，能夠定下來，你那個時候的思慮就是智慧，智慧它能照見。心如果靜不下來，我們心浮氣躁，就沒智慧，處理事情都處理不好，一個心一天到晚迷迷糊糊的。為什麼迷迷糊糊的？他沒智慧，糊裡糊塗的，常常事情頭尾該怎麼做他都不知道，他這個心被煩惱業障蒙蔽、障礙了，自性般若智慧的光明透不出來。所以心要安靜下來，要靜下來，靜下來就清淨了。</w:t>
      </w:r>
      <w:r>
        <w:t xml:space="preserve"> </w:t>
      </w:r>
    </w:p>
    <w:p w14:paraId="631813E3" w14:textId="77777777" w:rsidR="00170CFA" w:rsidRDefault="00170CFA">
      <w:pPr>
        <w:pStyle w:val="a3"/>
      </w:pPr>
      <w:r>
        <w:t xml:space="preserve">　　靜住，這個住，你說佛住在哪裡？在佛經上沒有講佛住在哪裡，它說佛在哪裡，沒有說住在哪裡。住就有一個地方，一定的一個地方，住在那裡。佛在哪裡？因為佛無所不在，實在講他無所不在，所有的地方都是佛住的地方，盡虛空遍法界都是佛住的地方。但這裡這個住，最重要還是《金剛經》講的無住生心，是這個意思。你看六祖惠能大師他聽到五祖跟他講《金剛經》，講到「應無所住，而生其心」，言下就大徹大悟。他在家鄉砍柴賣柴，聽客人念《金剛經》，那時候他聽人家念《金剛經》他就開悟了，那個時候是大悟，但是還沒有徹悟，還不徹底。所以還要去黃梅參五祖，在那邊住了八個月，到碓房去舂米，八個月在那邊參學。八個月之後，五祖私下三更半夜找他去房間，給他講《金剛經》，講到「應無所住，而生其心」，他那個時候才真正大徹大悟。大徹大悟，他就給五祖報告他的心得，講了五句話。這我們老和尚在最近講席也常常提起這五句話。這個就是無住生心。</w:t>
      </w:r>
      <w:r>
        <w:t xml:space="preserve"> </w:t>
      </w:r>
    </w:p>
    <w:p w14:paraId="2DBFC48E" w14:textId="77777777" w:rsidR="00170CFA" w:rsidRDefault="00170CFA">
      <w:pPr>
        <w:pStyle w:val="a3"/>
      </w:pPr>
      <w:r>
        <w:t xml:space="preserve">　　千光王靜住如來，如來，無所從來無所去，今佛如古佛之再來，這個如也是《金剛經》講的「不取於相，如如不動」，就是如來。如果你能不取於相，如如不動，你就是如來。所以你看到如來，不要想是哪一尊佛比較大，如來佛比較大還是哪尊佛比較大？以前沒有把佛經的名詞術語了解清楚，總是看小說，如來佛，孫悟空翻不出如來佛的手掌心。以前我看那個漫畫書《西遊記》，就是孫悟空翻翻翻，還在如來的手掌心裡面，那時候，我們小時候，就如來佛最大，連孫悟空都翻不過他的手掌心。後來學了佛、聽了經才明白什麼叫如來。</w:t>
      </w:r>
      <w:r>
        <w:t xml:space="preserve"> </w:t>
      </w:r>
    </w:p>
    <w:p w14:paraId="30E4544D" w14:textId="77777777" w:rsidR="00170CFA" w:rsidRDefault="00170CFA">
      <w:pPr>
        <w:pStyle w:val="a3"/>
      </w:pPr>
      <w:r>
        <w:t xml:space="preserve">　　這尊佛出現在世間，他的教學主要還是佛佛道同，都是一樣的，修的都是一樣的，他名號用的不一樣，修的內容其實都是一樣的。所謂一尊佛就代表一切諸佛，現在佛跟過去佛，實在講，如來它就沒有古今。古今是時間，時間在《唯識論》講，它百法裡面講，它是屬於不相應行法，不相應就是抽象概念，人去設定的，它沒有實質的。時間跟空間都是不相應行法，你一定要把唯識這兩個搞清楚，你對佛經講的時劫就不會有疑問。《華嚴經》講念劫圓融，一念可以化無量劫，無量劫可以濃縮成一念，你就不會有懷疑了。為什麼？無量劫是你那個念變現出來的，你一念展開就是無量劫，無量劫濃縮起來就是一念，叫念劫圓融，時間可以伸縮的。現在科學愈來愈進步，也愈來愈證實佛講的，以前以為都是神話，現在愈看，不敢說佛教是迷信，現在愈來愈相信，釋迦牟尼佛是最尖端的科學家。怎麼三千年前沒有這些機器他知道地球是圓的？這簡居士嚇了一跳，他不相信，他還拿世界地圖去對照。的確是這樣。</w:t>
      </w:r>
      <w:r>
        <w:t xml:space="preserve"> </w:t>
      </w:r>
    </w:p>
    <w:p w14:paraId="4282EA36" w14:textId="77777777" w:rsidR="00170CFA" w:rsidRDefault="00170CFA">
      <w:pPr>
        <w:pStyle w:val="a3"/>
      </w:pPr>
      <w:r>
        <w:t xml:space="preserve">　　你看《胎藏經》，你看以前也沒有超音波，也沒有Ｘ光，佛把胎兒在肚子裡面那個情況講得清清楚楚。他用什麼？禪定，天眼洞視，天耳徹聽，他那個天眼牆壁都穿透過去，不用科學儀器，比科學儀器看得清楚。不只看近距離的，阿羅漢可以看一個三千大千世界，阿羅漢可以一個三千大千世界放在手掌，如觀掌中菴摩羅果，好像看掌中一顆芭樂，那個水果這樣。三千大千世界，不是一個地球，要聽清楚，三千大千世界有多少星球？阿羅漢神通就這麼大，那佛菩薩你還能想像嗎？現在講這個，人家說那個說神話。以前也是有一個大學教授給師父講，這個我都是聽師父講的，他說那個大學教授說全世界最會吹、最會蓋的就是佛教，因為他看了都是不可思議。現在慢慢很多人就不敢這麼說了，因為現在科學愈來愈發達，愈來愈證實佛講的真的是可能，慢慢去證實這個真的是這樣。</w:t>
      </w:r>
      <w:r>
        <w:t xml:space="preserve"> </w:t>
      </w:r>
    </w:p>
    <w:p w14:paraId="335FE419" w14:textId="77777777" w:rsidR="00170CFA" w:rsidRDefault="00170CFA">
      <w:pPr>
        <w:pStyle w:val="a3"/>
      </w:pPr>
      <w:r>
        <w:t xml:space="preserve">　　像佛經講，《維摩詰經》講，「芥子納須彌」，那個芥菜子這麼小，一個須彌山，不是喜馬拉雅山，須彌山我們看不到，看不到不然我們就講看到的喜馬拉雅山，你說喜馬拉雅山有多大？芥菜子有多大？喜馬拉雅山放在芥菜子，芥菜子沒有放大，喜馬拉雅山沒有縮小，怎麼裝進去？以前看到這個，那些知識分子，佛教最會吹的。但是你想一想，一般人你想吹也吹不出來，你能想像到這些嗎？現在慢慢的去證實的確是這樣的，可能是這樣的，只是你還沒達到。那你科技能不能達到那樣？這個就未知數了。但是目前，我們眼前可以理解的，像現在一個晶片，一點點要放很多影片，一部《大藏經》都能放進去。你現在就可以用現代科技的發明，芥子納須彌，有可能，現在不敢說那是吹牛了。所以科學愈發達愈證實佛法講的是真的。</w:t>
      </w:r>
      <w:r>
        <w:t xml:space="preserve"> </w:t>
      </w:r>
    </w:p>
    <w:p w14:paraId="00BE5BB1" w14:textId="77777777" w:rsidR="00170CFA" w:rsidRDefault="00170CFA">
      <w:pPr>
        <w:pStyle w:val="a3"/>
      </w:pPr>
      <w:r>
        <w:t xml:space="preserve">　　這尊佛，『彼佛世尊憐念我故』，因為佛世尊，就是千光王靜住如來，可憐，憐念我故，憐憫，也是憶念，這個我是代表一切眾生的意思，觀音菩薩他做一個代表，就是憐念我們眾生這個緣故，我們講白話一點，這樣大家就比較清楚。不然你念憐念我故，憐念我這個我是觀音菩薩，這個跟我就沒關係了。觀音菩薩他是代表，我們要這樣去理解。『及為一切諸眾生故』，所以你看觀音菩薩就代表一切眾生，下面這個經文就很明顯給我們舉出來，觀音菩薩他是代表一切眾生的。為什麼憐念我及一切眾生？眾生在六道生死輪迴真的是很痛苦，得不到解脫，想要得解脫解脫不了，非常可憐，非常值得憐憫。佛菩薩大慈大悲，就是要幫助眾生脫離一切苦難。</w:t>
      </w:r>
      <w:r>
        <w:t xml:space="preserve"> </w:t>
      </w:r>
    </w:p>
    <w:p w14:paraId="21D04927" w14:textId="77777777" w:rsidR="00170CFA" w:rsidRDefault="00170CFA">
      <w:pPr>
        <w:pStyle w:val="a3"/>
      </w:pPr>
      <w:r>
        <w:t xml:space="preserve">　　所以才『說此廣大圓滿無礙大悲心陀羅尼。以金色手摩我頂上，作如是言，善男子，汝當持此心咒，普為未來惡世一切眾生作大利樂』。這個一段非常重要，就是「普為未來惡世一切眾生」，未來就是未來際，都有五濁惡世，我們現在是五濁惡世最嚴重的時代。每一個時期世界都有好跟不好，像佛在經上講，我們這個地球人壽命最短是十歲，最長是八萬四千歲，八萬四千歲那個時候大家都修十善，人壽命長，環境好，身體健康。現在是處在減劫，人造十惡的多，修十善的少，壽命短，身體不好，環境不好，災難很多。《彌陀經》講「五濁惡世」，惡世的眾生是最苦的、最可憐的。在這個五濁惡世當中，佛菩薩是更慈悲了，特別照顧，所以為未來惡世一切眾生作大利樂，最大的利益，最大的安樂。慈能與樂，悲能拔苦，為了末法惡世一切眾生，這個大慈大悲到了極處。所以千光王靜住如來交代善男子，就是給觀音菩薩講，說你應當持這個心咒，普遍為未來惡世一切眾生作大利樂。也就是說，教你持這個咒，你要去幫助一切苦難眾生。</w:t>
      </w:r>
      <w:r>
        <w:t xml:space="preserve"> </w:t>
      </w:r>
    </w:p>
    <w:p w14:paraId="4E932B52" w14:textId="77777777" w:rsidR="00170CFA" w:rsidRDefault="00170CFA">
      <w:pPr>
        <w:pStyle w:val="a3"/>
      </w:pPr>
      <w:r>
        <w:t xml:space="preserve">　　【我於是時始住初地。一聞此咒故。超第八地。我時心歡喜故。即發誓言。若我當來。堪能利益安樂一切眾生者。令我即時身生千手千眼具足。發是願已。應時身上千手千眼悉皆具足。十方大地六種震動。十方千佛悉放光明。照觸我身。及照十方無邊世界。】</w:t>
      </w:r>
      <w:r>
        <w:t xml:space="preserve"> </w:t>
      </w:r>
    </w:p>
    <w:p w14:paraId="7EF1B912" w14:textId="77777777" w:rsidR="00170CFA" w:rsidRDefault="00170CFA">
      <w:pPr>
        <w:pStyle w:val="a3"/>
      </w:pPr>
      <w:r>
        <w:t xml:space="preserve">　　到這裡是一段。當時千光王靜住如來教觀音菩薩大悲心陀羅尼，那個時候他的地位是初地菩薩，初地，登地了，他剛剛登地。聞到這個咒，他馬上就超越登到第八地，第八地就是無生法忍了。『我時心歡喜故』，這個咒的功德真是不可思議，你看初地要生到第八地，那也要修很長一段時間，聞到這個咒，他馬上就從初地提升到第八地。這個時候觀音菩薩的心就非常歡喜，當時他就『發誓言』，就是發願了，他說如果『我當來堪能利益安樂一切眾生者』，他說我能夠去利益安樂一切眾生，就讓我這個身體，『身生千手千眼具足』，身體生出一千隻手、一千隻眼都具足。『發是願已』，發這個願之後，『應時身上千手千眼悉皆具足，十方大地六種震動，十方千佛悉放光明，照觸我身，及照十方無邊世界』。這個是講當時他發願的情況，一個感應。感應了，他身體就生出一千隻手、一千隻眼睛，千手千眼。這個我們現前主要是從表法的意思來理解，實際上這個示相，因為佛菩薩神通無量無邊，他要怎麼變化當然就是非常自在的。我們修學，你到那個境界自然就會明瞭，我們現在不明瞭也沒關係，我們只要相信佛的話，依教奉行，以後自然你智慧開了，你就明白這個事情了。十方大地六種震動，這個在我們詳細講經的時候都有介紹過，大家要知道這</w:t>
      </w:r>
      <w:r>
        <w:t>個詳細的，可以把我們第一次講的再找出來看、來聽，網路上都有。十方千佛也放光明，照觸觀音菩薩的身體，以及照十方無邊世界一切眾生。</w:t>
      </w:r>
      <w:r>
        <w:t xml:space="preserve"> </w:t>
      </w:r>
    </w:p>
    <w:p w14:paraId="1A55EC9D" w14:textId="77777777" w:rsidR="00170CFA" w:rsidRDefault="00170CFA">
      <w:pPr>
        <w:pStyle w:val="a3"/>
      </w:pPr>
      <w:r>
        <w:t xml:space="preserve">　　【從是已後。復於無量佛所。無量會中。重更得聞。親承受持是陀羅尼。復生歡喜。踊躍無量。便得超越無數億劫微細生死。】</w:t>
      </w:r>
      <w:r>
        <w:t xml:space="preserve"> </w:t>
      </w:r>
    </w:p>
    <w:p w14:paraId="6D630D49" w14:textId="77777777" w:rsidR="00170CFA" w:rsidRDefault="00170CFA">
      <w:pPr>
        <w:pStyle w:val="a3"/>
      </w:pPr>
      <w:r>
        <w:t xml:space="preserve">　　這一段，觀音菩薩在千光王靜住如來受持《大悲心陀羅尼》之後，『復於無量佛所、無量會中，重更得聞』，就是無量佛、無量會，會就是講經說法的法會，無量諸佛的處所，佛菩薩必定有講經說法。在無量諸佛，每一尊佛講經的法會當中，重複又聽聞《大悲心陀羅尼》。你看不止一尊佛，無量佛，觀音菩薩聽《大悲心陀羅尼》聽了無量遍，「重更得聞」，就是重複的又聞到《大悲心陀羅尼》。『親承受持是陀羅尼，復生歡喜』，復生就是不斷的生起歡喜心，每聞一次就一次的歡喜，這個就是境界不斷提升。像我們念這個咒，你念一遍，念第二遍感覺不一樣，念第三遍又不一樣，念無量遍每一遍都會不一樣，都有新的感受。因為你的境界不斷向上提升，所以每提升一次就生一次歡喜，所以『踊躍無量』。『便得超越無數億劫微細生死』，「生死」在菩薩的地位是生滅，念頭的生滅，「無數億劫」就是我們念頭那個生滅太快了，超越，就是不起心不動念了。</w:t>
      </w:r>
      <w:r>
        <w:t xml:space="preserve"> </w:t>
      </w:r>
    </w:p>
    <w:p w14:paraId="0C01A9F3" w14:textId="77777777" w:rsidR="00170CFA" w:rsidRDefault="00170CFA">
      <w:pPr>
        <w:pStyle w:val="a3"/>
      </w:pPr>
      <w:r>
        <w:t xml:space="preserve">　　【從是已來。常所誦持。未曾廢忘。由持此咒故。所生之處。恆在佛前。蓮華化生。不受胎藏之身。】</w:t>
      </w:r>
      <w:r>
        <w:t xml:space="preserve"> </w:t>
      </w:r>
    </w:p>
    <w:p w14:paraId="36E18FA4" w14:textId="77777777" w:rsidR="00170CFA" w:rsidRDefault="00170CFA">
      <w:pPr>
        <w:pStyle w:val="a3"/>
      </w:pPr>
      <w:r>
        <w:t xml:space="preserve">　　觀音菩薩從持這個咒以來，就常常誦持，沒有荒廢，沒有忘記。由於持這個咒的緣故，『所生之處，恆在佛前，蓮華化生，不受胎藏之身』。這個「蓮華化生」，它也有很多層次不一樣的，在十法界裡面也有很多層次不一樣。像四聖法界，這些阿羅漢、辟支佛、菩薩、佛，還沒有明心見性的佛，十法界的佛，叫相似即佛，天台宗判相似即佛，他們也都是化生的，他們也是超越六道分段生死。阿羅漢以上，他們當然不必要去受胎藏之身。在我們六道裡面，天人他也不受胎藏之身，天道的天人也是化生，有化生。欲界天他的出身比我們人要好，他還有男女、還有父母，欲界，但是每一層界，每一界他的欲就比較淡。超過欲界就是色界，他就沒有胎生，他也都是化生的。色界、無色界，大梵天是色界天，他們都是禪定化生的，那個還在六道裡面。蓮花化生，當然佛菩薩、色界天人以上，他們都是化生。因為我們這個六道裡面有四生，胎生、卵生、濕生、化生，六道都有。胎生，在四種生裡面，胎生是最苦，我們現在人是屬於胎生，還有一些動物牠屬於胎生，胎生比較苦。卵生就像雞、鴨，那是卵生；還有蚊蟲，那是濕生。化生，天人化生，那些地獄道也是化生的，那個也是化生的，那個化的就是最苦的。</w:t>
      </w:r>
      <w:r>
        <w:t xml:space="preserve"> </w:t>
      </w:r>
    </w:p>
    <w:p w14:paraId="0650618B" w14:textId="77777777" w:rsidR="00170CFA" w:rsidRDefault="00170CFA">
      <w:pPr>
        <w:pStyle w:val="a3"/>
      </w:pPr>
      <w:r>
        <w:t xml:space="preserve">　　這裡講是蓮花化生，講到蓮花化生就是講極樂世界，極樂世界又稱為蓮花世界，往生到那個世界的人統統是蓮花化生，九品蓮花為父母，不退菩薩為伴侶。所以這部經裡面經文特別講，持這個咒將來會往生到極樂世界，阿彌陀佛的極樂世界。所以你念這個咒，觀音菩薩還是帶你去極樂世界，不會帶你到其他地方去，因為那裡是蓮花化生。因為觀音菩薩是西方三聖之一，幫助阿彌陀佛接引十方念佛的眾生，所以他不會帶你到其他的世界，他一定先帶你到西方極樂世界。你喜歡再到其他諸佛世界，再從西方極樂世界去，那就快了。你要直接到其他諸佛世界，那個諸佛世界的條件很高，你沒有修到斷煩惱、破無明你去不了。我們這個娑婆世界就在我們凡聖同居土，有羅漢住的世界、菩薩住的世界、佛住的世界，跟我們在一起，你看不到，你沒有修到跟他一樣的程度你到不了。</w:t>
      </w:r>
      <w:r>
        <w:t xml:space="preserve"> </w:t>
      </w:r>
    </w:p>
    <w:p w14:paraId="54BAD89A" w14:textId="77777777" w:rsidR="00170CFA" w:rsidRDefault="00170CFA">
      <w:pPr>
        <w:pStyle w:val="a3"/>
      </w:pPr>
      <w:r>
        <w:t xml:space="preserve">　　西方極樂世界有個方便，我們凡聖同居土帶業往生，它的特別就是凡聖同居土。我們這個娑婆世界，我們現在住這個地球，也是釋迦牟尼佛娑婆世界的凡聖同居土。但是我們這個娑婆世界的凡聖同居土，聖人他認識凡人，我們凡人就不認識，他跟我們沒有障礙，我們跟他有障礙，他見得到我們，我們見不到他，一樣住在一起，我們有障礙，他沒有障礙。極樂世界的凡聖同居土跟上面三土都沒障礙，所以這個世界最奇妙的，十方世界都沒有。你說觀音菩薩不帶我們去極樂世界，他要帶我們去哪裡？當然是這裡！所以持這個咒也是要往生極樂世界的，要明白，這個經有明文。</w:t>
      </w:r>
      <w:r>
        <w:t xml:space="preserve"> </w:t>
      </w:r>
    </w:p>
    <w:p w14:paraId="1F14743F" w14:textId="77777777" w:rsidR="00170CFA" w:rsidRDefault="00170CFA">
      <w:pPr>
        <w:pStyle w:val="a3"/>
      </w:pPr>
      <w:r>
        <w:t xml:space="preserve">　　好，我們再看第四段，「觀世音菩薩說何以要說大悲咒」。以下這段經文就跟前面是顛倒了一下，我把這個經文念一段：</w:t>
      </w:r>
      <w:r>
        <w:t xml:space="preserve"> </w:t>
      </w:r>
    </w:p>
    <w:p w14:paraId="6EBC68BB" w14:textId="77777777" w:rsidR="00170CFA" w:rsidRDefault="00170CFA">
      <w:pPr>
        <w:pStyle w:val="a3"/>
      </w:pPr>
      <w:r>
        <w:t xml:space="preserve">　　【爾時。觀世音菩薩從座而起。整理衣服。向佛合掌。白佛言。世尊。我有大悲心陀羅尼咒。今當欲說。為諸眾生得安樂故。除一切病故。得壽命故。得富饒故。滅除一切惡業重罪故。離障難故。增長一切白法諸功德故。成就一切諸善根故。遠離一切諸怖畏故。速能滿足一切諸希求故。】</w:t>
      </w:r>
      <w:r>
        <w:t xml:space="preserve"> </w:t>
      </w:r>
    </w:p>
    <w:p w14:paraId="4D0AB196" w14:textId="77777777" w:rsidR="00170CFA" w:rsidRDefault="00170CFA">
      <w:pPr>
        <w:pStyle w:val="a3"/>
      </w:pPr>
      <w:r>
        <w:t xml:space="preserve">　　這一段經文，這個是經文的一個開端，一個序分，一般叫發起序。這個發起是觀音菩薩從座位站起來，『整理衣服，向佛合掌』，「合掌」表恭敬，合掌。『白佛言：世尊，我有大悲心陀羅尼咒，今當欲說』，他說「我有大悲心陀羅尼咒」，「今」就是現在，應當要來說了，說這個咒了。那為什麼要說這個咒？說這個咒的目的在哪裡？就是『為諸眾生得安樂故』。這一句是總，總就是總目標，總目標就是說這個咒是為了諸眾生能夠得到安樂這個緣故，這是總的目標。下面給我們分幾個例子，「安樂」，舉出幾個具體的例子，怎麼樣安樂。</w:t>
      </w:r>
      <w:r>
        <w:t xml:space="preserve"> </w:t>
      </w:r>
    </w:p>
    <w:p w14:paraId="2E4BB7D0" w14:textId="77777777" w:rsidR="00170CFA" w:rsidRDefault="00170CFA">
      <w:pPr>
        <w:pStyle w:val="a3"/>
      </w:pPr>
      <w:r>
        <w:t xml:space="preserve">　　『除一切病故』。這一句我看我們大家看到大家都想，我一身都是病，能夠把我這個病統統除掉那多好！你這麼想，我也是這麼想，但是還是病很多，還是沒除掉。念了這個咒病還沒有除掉，我們可不能怪觀音菩薩，要怪自己有沒有如理如法誦持大悲咒，就是這個，怪觀音菩薩那就罪過了。「除一切病故」，那病怎麼來的？它有個病因，病因就是眾生的貪瞋痴三毒煩惱。我們現在在這個世間知道毒品不好，什麼嗎啡、什麼安非他命那些毒品，大家都知道那個有毒的，不好，吃了會傷害人的身體，甚至傷害生命，那個有毒，怕傷害身體。像現在什麼地溝油、黑心油，那些都有毒，農藥，大家都知道那個吃了不好，有毒，對身體造成毒害，那會生病的，那個生得嚴重的就要死了。但是還有更嚴重的大家都不知道了。更嚴重是什麼毒？佛給我們講得很清楚，我們也一直念，但是就是還沒搞清楚，佛給你講貪瞋痴是三毒煩惱。這個我們不怕，這個不怕，天天在服這個三毒，三毒時時刻刻在吃，這個不怕，聽到黑心油大家嚇死了。</w:t>
      </w:r>
      <w:r>
        <w:t xml:space="preserve"> </w:t>
      </w:r>
    </w:p>
    <w:p w14:paraId="29D764C1" w14:textId="77777777" w:rsidR="00170CFA" w:rsidRDefault="00170CFA">
      <w:pPr>
        <w:pStyle w:val="a3"/>
      </w:pPr>
      <w:r>
        <w:t xml:space="preserve">　　其實那個黑心油害我們也只能害一生一世而已，我們吃到死了就算了，就一生一世的事情而已。但這個三毒煩惱那可不是一生一世就能解決的，它是生生世世搞得你六道輪迴，生死輪迴就是由它來的，這煩惱的根。我們做三時繫念不是一直在念懺悔文，「往昔所造諸惡業」，皆由什麼？（「無始貪瞋痴」），對，大家都會念，念得都很標準，但是就是不知道它是毒害我們的源頭。所以印光祖師講，如果你心裡沒有三毒煩惱，你縱然吃了毒藥，對你都不產生作用，這個話是真話。因為我們心裡有三毒煩惱，外面那個毒再一結合起來，那我們肯定要生病、要死，內外結合產生作用了。其實講外面那些毒都是你貪瞋痴三毒去製造出來的，那不是人製造的嗎？那人為什麼做？因為人心有貪瞋痴，所以他會造那些害人。追根究柢還不是貪瞋痴！三毒最毒的你都不認識，只是怕外面那個毒，內心那個毒害你生生世世六道輪迴，你還把它當成好朋友。</w:t>
      </w:r>
      <w:r>
        <w:t xml:space="preserve"> </w:t>
      </w:r>
    </w:p>
    <w:p w14:paraId="474110D0" w14:textId="77777777" w:rsidR="00170CFA" w:rsidRDefault="00170CFA">
      <w:pPr>
        <w:pStyle w:val="a3"/>
      </w:pPr>
      <w:r>
        <w:t xml:space="preserve">　　那持大悲咒怎麼除一些病大家知道了吧！要怎麼持？持到你的貪瞋痴，我們用念佛的法門來講，功夫成片、事一心、理一心，那個道理是一樣的，只是他用念咒，我們用念佛，就這樣，你念到這個貪瞋痴伏了，你就有感應了。如果你還伏不住，你念咒有功德，但是被你這個貪瞋痴給障礙住。那你功德有沒有消失？沒有，給你保存起來。黃老居士講，有一個居士說一面念佛一面發脾氣，念到最後他沒信心，他不曉得該怎麼辦，那我念的都白念了，火燒功德林。不是說火燒功德林嗎？他好像念了都白念了，那何必去念？既然火燒功德林，念了也是白念，那何必去念？他不想念了。去請教黃老居士。黃老居士說你沒有白念，你念的還是有功德，你發脾氣有罪過，他說因為你念佛的功德被你發脾氣障礙住了。他就用個比喻說，你念佛就好像你錢一直存到銀行，一直加進去，有！一直增加，但是你現在犯了一個案件，被法院查封，你這個存款不能拿出來用，你存進去可以，不能拿出來，被凍結起來了。被什麼凍結？被你這個三毒煩惱凍結起來。你哪一天把這個三毒煩惱壓下去了，你就領出來了，你就受用了，那以前你存進去的都可以領出來。</w:t>
      </w:r>
      <w:r>
        <w:t xml:space="preserve"> </w:t>
      </w:r>
    </w:p>
    <w:p w14:paraId="262EC718" w14:textId="77777777" w:rsidR="00170CFA" w:rsidRDefault="00170CFA">
      <w:pPr>
        <w:pStyle w:val="a3"/>
      </w:pPr>
      <w:r>
        <w:t xml:space="preserve">　　所以結論，一面發脾氣還是要念。要存、繼續存，現在是領不到，沒辦法，還是要受苦挨餓的，但是總算是有存起來，將來有一天我們這個解凍了，你就很多功德了。所以你念得咬緊牙根，一看就生煩惱，再見就更傷心，這個時候還是要咬緊牙根，阿彌陀佛、阿彌陀佛，還是要念。念佛有念佛的功德，生氣有生氣的罪過，它不會去抵銷掉的。因果，善惡因果都不能抵銷的，只是說哪一個力量比較大那個先受報。如果你這個勝過那個，那你就這個先受報，這個先受報就成功了，就極樂世界去，這個問題就全部解決了，淨土就有這個方便。如果你念到功夫成片，伏煩惱了，你就感覺了，真的你身體病就消失了。我們還有病就表示我們念得還沒有伏煩惱。最重的是煩惱病，根本，身體的病是枝葉，你根本的病沒有，枝葉的病很容易治的，也不危險。</w:t>
      </w:r>
      <w:r>
        <w:t xml:space="preserve"> </w:t>
      </w:r>
    </w:p>
    <w:p w14:paraId="6B989ACA" w14:textId="77777777" w:rsidR="00170CFA" w:rsidRDefault="00170CFA">
      <w:pPr>
        <w:pStyle w:val="a3"/>
      </w:pPr>
      <w:r>
        <w:t xml:space="preserve">　　我們那個結緣架有《觀音菩薩感應錄》，這個是比較現代的，大家可以請回去看，也比較白話。這一本是比較古代文言的。你可以先看白話的，看了會幫助你生病要治病有一個信心，總是有持咒、念觀音菩薩聖號，對你，縱然我們現在還伏不住煩惱，但是還是有感應。這是我個人的經驗。比如說我們病得，我曾經病得快死了，就不敢去看醫生。因為我知道進去醫院，保證是走著進去、扛著出來，所以我就不敢去。那就是念觀音，念念念念念，就有感應。觀音菩薩有時候也會幫你找醫生，而且找的那個醫生，我的經驗當中，有時候觀音菩薩去加持那個醫生，那個醫生給你看，我看那個醫生也是不怎麼樣的，但是我的直覺感，菩薩加持。菩薩，大概佛菩薩還有一些事情要我做，悟道法師應該死了，但是還有一些事情他要做，現在不能死。所以他會去給醫生加持一下，那醫生糊裡糊塗，他開藥他開對了。所以你去看醫生，建議不管看中醫、看西醫，要先念觀音菩薩，不然現在那種蒙古大夫很多。我母親以前就是在仁康醫院，就是這個醫生給她開錯藥，吃一點，差一點就往生了。求觀音菩薩，你的病苦也會減輕。痛得不能忍受，印光大師說你就念觀音。那居士給印光祖師報告說，我念還是痛。他說痛有減輕了，你覺得沒有感應，其實也有感應，繼續</w:t>
      </w:r>
      <w:r>
        <w:t>念。如果有百分之百的信心，那你的病是可以解除的，這個都有很多感應錄。所以我到長庚醫院，就是《觀音感應錄》我就請長庚醫院多印一些，放在醫院給人家看。能夠除一切病。</w:t>
      </w:r>
      <w:r>
        <w:t xml:space="preserve"> </w:t>
      </w:r>
    </w:p>
    <w:p w14:paraId="587724A1" w14:textId="77777777" w:rsidR="00170CFA" w:rsidRDefault="00170CFA">
      <w:pPr>
        <w:pStyle w:val="a3"/>
      </w:pPr>
      <w:r>
        <w:t xml:space="preserve">　　『得壽命故』，這個「壽命」，也就是我們一般人都是求長壽，你要求長壽念大悲咒也可以，可以得到長壽。在《淨土聖賢錄》，清朝有兩個，一個夫人跟兩個婢女，她們都持大悲咒的。她們念大悲咒，後來當飯吃了，那個大悲水喝，吃了就不餓了，肚子就不餓了。這在我們台灣苑裡大興善寺，現在那個拆掉了，在火車站旁邊一個小廟。我在家的時候，李芬芬居士找我去請大悲水，那個時候還坐火車去，我住在汐止，坐火車坐到苑裡，去請大悲水。那個無名比丘尼她就是喝大悲水，她也沒有吃飯，不吃人間煙火，她體力很好。在《淨土聖賢錄》有兩個清朝的婢女，她們就是念大悲咒，喝大悲水，就長生，得長生。這跟道家煉丹，比那個煉丹要殊勝、要方便。有一些人，像道家就是要求長生，《太上感應篇》，「欲求長生者，先須避之」，一些要避免的要避，避開。道家就是求長生，長生不老，修這個道術達到長生不老，這就是延長壽命。</w:t>
      </w:r>
      <w:r>
        <w:t xml:space="preserve"> </w:t>
      </w:r>
    </w:p>
    <w:p w14:paraId="6DC50808" w14:textId="77777777" w:rsidR="00170CFA" w:rsidRDefault="00170CFA">
      <w:pPr>
        <w:pStyle w:val="a3"/>
      </w:pPr>
      <w:r>
        <w:t xml:space="preserve">　　得壽命，實在講我們在這個人間你怎麼煉，讓你活到一萬歲，也不過一萬歲。道家真的是有人修到活了一萬歲，我們一般以前稱皇帝說，萬歲、萬歲、萬萬歲，那個要修道的人，有的修到那個境界。修到仙，天仙、地仙、人仙，他的層次不一樣，壽命長短也不一樣。這佛在《楞嚴經》都講得很清楚，在古印度就有。外道都求長生的，修禪定。念大悲咒你可以得到壽命，但是壽命最長是哪裡？還是西方，無量壽。你怎麼修，不能跟無量壽比。有的人他還不想去極樂世界，那就要在這個世間求長壽，壽命長一點，菩薩也滿他的願。</w:t>
      </w:r>
      <w:r>
        <w:t xml:space="preserve"> </w:t>
      </w:r>
    </w:p>
    <w:p w14:paraId="3AD2090D" w14:textId="77777777" w:rsidR="00170CFA" w:rsidRDefault="00170CFA">
      <w:pPr>
        <w:pStyle w:val="a3"/>
      </w:pPr>
      <w:r>
        <w:t xml:space="preserve">　　『得富饒故』，「富饒」就是財富。這個我們大家都很重視的，得到財富，我們世間人一天到晚忙還不是為了富饒，饒是豐饒，資源豐富。要得富饒必須要修善積德，再來持咒，求菩薩加持。如果你持這個咒能夠持到伏煩惱、斷煩惱，那我們自性的富饒那是無量無邊的，那不用修，本來就具足的，把自性的開發出來，那是無窮無盡的。《妙法蓮華經》講，像大富長者的兒子，不知道自己家裡非常富有，跑到外面去討飯、去流浪。這比喻我們六道眾生，你自己有佛性，有如來智慧德相，無盡的寶藏，極樂世界。但現在在六道裡面，在外面流浪，在六道裡面輪迴就是流浪生死，那要生活怎麼辦？好像我們在外面流浪，還要去打工，你打工賺一點錢來過日子，是這樣的。那哪一天他如果回家了，才知道原來家裡這麼富有，那何必到外面去流浪？但是你在外面流浪還沒有回家之前，你沒有去打工你就沒有得生活，不能過日子。所以我們在六道裡面修一點德、積一點善，積功累德，那我們才有福報，這是修來的，好像去打工賺一點錢。如果你明心見性了，回家了，那個財富是無窮無盡的。但是你還沒有回家，還沒有回歸自性，在六道裡面你就要修，修才有，沒有修你就沒有。所以富饒在我們現前是要修。但是你持這個咒持到明心見性，那個富饒是無窮</w:t>
      </w:r>
      <w:r>
        <w:t>無盡的。所以得富饒，看各人修持的境界層次，得到的富饒也不一樣、不相同。</w:t>
      </w:r>
      <w:r>
        <w:t xml:space="preserve"> </w:t>
      </w:r>
    </w:p>
    <w:p w14:paraId="26B2122A" w14:textId="77777777" w:rsidR="00170CFA" w:rsidRDefault="00170CFA">
      <w:pPr>
        <w:pStyle w:val="a3"/>
      </w:pPr>
      <w:r>
        <w:t xml:space="preserve">　　『滅除一切惡業重罪故』，這個是我們一般講消業障，我們造的五逆十惡這種重罪，這個咒可以幫助我們滅除。為什麼能滅除？因為罪性本空，如果你念到心空了，那罪就沒有了。好像作夢一樣，作惡夢，夢醒過來，沒有了。『離障難故』，「障」是障礙，「難」就是災難。這個也是我們現前大家很迫切需求的，像我們現在做護國息災就是要離開這些障難，障，業障；難，遭遇到困難，能幫助我們遠離障礙、困難，種種的障礙、種種的困難。</w:t>
      </w:r>
      <w:r>
        <w:t xml:space="preserve"> </w:t>
      </w:r>
    </w:p>
    <w:p w14:paraId="186F91F4" w14:textId="77777777" w:rsidR="00170CFA" w:rsidRDefault="00170CFA">
      <w:pPr>
        <w:pStyle w:val="a3"/>
      </w:pPr>
      <w:r>
        <w:t xml:space="preserve">　　好，今天時間到了，我們就先學習到這一段。下面還有一小段，我們明天晚上再繼續來學習。祝大家福慧增長，法喜充滿。我們明天晚上同一時間再見，阿彌陀佛。</w:t>
      </w:r>
    </w:p>
    <w:sectPr w:rsidR="00170C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EF107" w14:textId="77777777" w:rsidR="00170CFA" w:rsidRDefault="00170CFA" w:rsidP="009039D8">
      <w:r>
        <w:separator/>
      </w:r>
    </w:p>
  </w:endnote>
  <w:endnote w:type="continuationSeparator" w:id="0">
    <w:p w14:paraId="1F949312" w14:textId="77777777" w:rsidR="00170CFA" w:rsidRDefault="00170CFA" w:rsidP="00903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9F25F" w14:textId="77777777" w:rsidR="00170CFA" w:rsidRDefault="00170CFA" w:rsidP="009039D8">
      <w:r>
        <w:separator/>
      </w:r>
    </w:p>
  </w:footnote>
  <w:footnote w:type="continuationSeparator" w:id="0">
    <w:p w14:paraId="78D41CE9" w14:textId="77777777" w:rsidR="00170CFA" w:rsidRDefault="00170CFA" w:rsidP="009039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9D8"/>
    <w:rsid w:val="00170CFA"/>
    <w:rsid w:val="007931EE"/>
    <w:rsid w:val="0090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627D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39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39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39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39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2255</Words>
  <Characters>12859</Characters>
  <Application>Microsoft Office Word</Application>
  <DocSecurity>0</DocSecurity>
  <Lines>107</Lines>
  <Paragraphs>30</Paragraphs>
  <ScaleCrop>false</ScaleCrop>
  <Company/>
  <LinksUpToDate>false</LinksUpToDate>
  <CharactersWithSpaces>15084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