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376A" w14:textId="77777777" w:rsidR="003B2364" w:rsidRDefault="003B2364">
      <w:r>
        <w:t xml:space="preserve">認識觀世音菩薩．如何如理如法誦持大悲咒　　悟道法師主講　　（第十三集）　　</w:t>
      </w:r>
      <w:r>
        <w:t>2015/1/29</w:t>
      </w:r>
      <w:r>
        <w:t xml:space="preserve">　　台灣華藏淨宗學會　　檔名：</w:t>
      </w:r>
      <w:r>
        <w:t xml:space="preserve">WD21-065-0013 </w:t>
      </w:r>
    </w:p>
    <w:p w14:paraId="665FD6D1" w14:textId="77777777" w:rsidR="003B2364" w:rsidRDefault="003B2364">
      <w:pPr>
        <w:pStyle w:val="a3"/>
      </w:pPr>
      <w:r>
        <w:t xml:space="preserve">　　「如何如理如法誦持大悲咒」。諸位同修，及網路前的同修，大家晚上好，阿彌陀佛。好，我們今天接著上一次講到第十一段，「觀世音菩薩說持誦大悲咒能不受十五種惡死」，上次我們這段還沒講完，我再把這段的經文從頭念一遍，我們來對對地方，請翻開第二十頁第五行：</w:t>
      </w:r>
      <w:r>
        <w:t xml:space="preserve"> </w:t>
      </w:r>
    </w:p>
    <w:p w14:paraId="05C0ECC4" w14:textId="77777777" w:rsidR="003B2364" w:rsidRDefault="003B2364">
      <w:pPr>
        <w:pStyle w:val="a3"/>
      </w:pPr>
      <w:r>
        <w:t xml:space="preserve">　　【復白佛言。世尊。若諸人天誦持大悲心咒者。得十五種善生。不受十五種惡死也。】</w:t>
      </w:r>
      <w:r>
        <w:t xml:space="preserve"> </w:t>
      </w:r>
    </w:p>
    <w:p w14:paraId="5547D0B3" w14:textId="77777777" w:rsidR="003B2364" w:rsidRDefault="003B2364">
      <w:pPr>
        <w:pStyle w:val="a3"/>
      </w:pPr>
      <w:r>
        <w:t xml:space="preserve">　　下面先講『不受十五種惡死』，「惡死」就是我們現在講橫死，就是我們俗話講不好死，死的時候走得很不好，都屬於惡死，就不是善終。因為我們人死，好死叫善終，那不好死叫惡死。</w:t>
      </w:r>
      <w:r>
        <w:t xml:space="preserve"> </w:t>
      </w:r>
    </w:p>
    <w:p w14:paraId="3F1E5764" w14:textId="77777777" w:rsidR="003B2364" w:rsidRDefault="003B2364">
      <w:pPr>
        <w:pStyle w:val="a3"/>
      </w:pPr>
      <w:r>
        <w:t xml:space="preserve">　　【其惡死者。一者。不令其饑餓困苦死。】</w:t>
      </w:r>
      <w:r>
        <w:t xml:space="preserve"> </w:t>
      </w:r>
    </w:p>
    <w:p w14:paraId="0A0B748B" w14:textId="77777777" w:rsidR="003B2364" w:rsidRDefault="003B2364">
      <w:pPr>
        <w:pStyle w:val="a3"/>
      </w:pPr>
      <w:r>
        <w:t xml:space="preserve">　　這個是第一個。一個人如果活活的餓死，被飢餓窮困受這種痛苦而死的，這個是惡死，這個不好死，一個人活活餓死，當然這不是善終。古今中外受飢餓困苦死的實在講也不少，到現在還是有，現在科技雖然發達，但是在地球上還是有很多人得不到糧食餓死的。大家看報章雜誌，如果深入一些得不到糧食的地區，像非洲衣索匹亞，還有很多地方，包括中國、印度都有，很多地方都有。有一些偏遠貧窮的地方，那個地方不產糧食，交通不便，現在地球上還是存在這個問題，將來可能這個問題會愈來愈嚴重，也就是說受到飢餓困苦而死的人可能會愈來愈多。因為現在大家都知道，在整個世界糧食都減產，也就是糧食產量減少了，糧食產量減少我們人類就會面臨糧食短缺、飢餓困苦這個問題。</w:t>
      </w:r>
      <w:r>
        <w:t xml:space="preserve"> </w:t>
      </w:r>
    </w:p>
    <w:p w14:paraId="7482AA78" w14:textId="77777777" w:rsidR="003B2364" w:rsidRDefault="003B2364">
      <w:pPr>
        <w:pStyle w:val="a3"/>
      </w:pPr>
      <w:r>
        <w:t xml:space="preserve">　　在古代古禮《禮記》裡面講，國家的存糧最少要存六年的糧食，有六年。如果存糧不到六年，這個六年就是說完全都沒有生產還可以吃六年，如果存糧不夠吃六年，不夠全國人民吃六年，那這個叫急，就告急了，就很緊急了。你萬一有什麼狀況，真的大家就要斷炊了，就沒得吃了。特別是有災難的時候這個現象又更明顯。我記得好像三年前，澳洲圖文巴跟布里斯本受了水災，在圖文巴山上我們怎麼想也不可能會淹水，因為它在山上，算是高原，山下布里斯本淹水我們不會感到意外，但山上也淹水了，那個市區都淹了兩層樓高。它是怎麼淹水？它也是山洪爆發。因為這個水災，我看電視新聞，布里斯本，包括圖文巴，一些超商、商店的架子，所有的食物，罐頭、餅乾什麼，統統被搶購一空。因為大家心裡恐慌怕沒得吃，很多人多買一些起來。我們就可以看得很明顯，有一個災難來，的確你沒有一些存糧就會面臨這個問題。所以我們淨老和尚非常慈悲，在圖文巴勸我們這些師弟師妹要存一些餅乾，存一些乾糧。像以前我們當兵，每一個人都有發乾糧，那個乾糧就是餅乾，帶在身上的，一壼水，萬一沒飯吃就吃那個，喝水，可以維持體力。國家如果存糧不足六年就告急了。</w:t>
      </w:r>
      <w:r>
        <w:t xml:space="preserve"> </w:t>
      </w:r>
    </w:p>
    <w:p w14:paraId="53D2C3B7" w14:textId="77777777" w:rsidR="003B2364" w:rsidRDefault="003B2364">
      <w:pPr>
        <w:pStyle w:val="a3"/>
      </w:pPr>
      <w:r>
        <w:t xml:space="preserve">　　但是現在全球的國家的存糧，地球的糧食能不能提供地球的人口六年沒有生產能夠吃六年，恐怕大有問題。存糧，這是我們一般的一個做法，在澳洲圖文巴，當時我們道場這些出家眾，還有居士，他們發心存糧。我們老和尚講，你存糧也不能存只有我們自己道場的人吃就好了，你還要考慮到這些市民，還有山下沒得吃跑到山上來</w:t>
      </w:r>
      <w:r>
        <w:lastRenderedPageBreak/>
        <w:t>的，到時候他沒得吃就往上跑。你有糧食，他沒有糧食，那他們會怎麼辦？大家去想一想，他們會怎麼辦？去搶。搶的時候那就危險了，如果你不給他，那可能就有生命危險。給了他，你自己沒得吃，餓死，也是危險。所以你要儲到足夠，讓最少一萬多人，我們老和尚講一萬多人，能夠吃的。但是道場總沒有辦法像國家一樣存那麼多，所以這個存的也是應急，吃個幾天，最多就幾個月這樣，也是一時救急，當然也不是長久之計。</w:t>
      </w:r>
      <w:r>
        <w:t xml:space="preserve"> </w:t>
      </w:r>
    </w:p>
    <w:p w14:paraId="57AB22B7" w14:textId="77777777" w:rsidR="003B2364" w:rsidRDefault="003B2364">
      <w:pPr>
        <w:pStyle w:val="a3"/>
      </w:pPr>
      <w:r>
        <w:t xml:space="preserve">　　我們讀到這段經文，那長久之計怎麼辦？還是求佛菩薩。所以現在我們講這個經，學習這個經，也想通了，就求佛菩薩，交給佛菩薩，我們該餓死，就念佛往生，其他我們也無能為力了。現在在這個時代，你不求佛菩薩加持真的是一點辦法都沒有。持大悲心咒我們可以避免第一種，不會飢餓困苦死。如果你念大悲咒、念觀音菩薩，或者念阿彌陀佛，都可以，或者念地藏菩薩也可以，至誠恭敬念，到時候佛菩薩會送糧食來，會派護法送糧食來，那我們就不會活活餓死了。古時候寺院道場都有公案，韋馱菩薩護持道場，有這個困難、需要，韋馱菩薩就要出動了，就不能在那裡安閒，他就要出動去找東西給這些修行人吃。這是誦持大悲心咒第一個殊勝功德，不令飢餓困苦死。</w:t>
      </w:r>
      <w:r>
        <w:t xml:space="preserve"> </w:t>
      </w:r>
    </w:p>
    <w:p w14:paraId="5B5F9B26" w14:textId="77777777" w:rsidR="003B2364" w:rsidRDefault="003B2364">
      <w:pPr>
        <w:pStyle w:val="a3"/>
      </w:pPr>
      <w:r>
        <w:t xml:space="preserve">　　有的人他命中是要受這個果報的。像《了凡四訓》講，雲谷禪師給了凡先生開示，他說人都有命運的，「享千金之產者，定是千金人物」。千金這是一個比喻，一個很大財富，換算現在的錢幣大概就是他有上億以上的財富，他有享千金之產。享大財富的人，一定是享受大財富這樣的人物，這個人物就是這個人他有那個命，他命中有財庫，財庫很多。「享百金之產者，定是百金人物」。百金，古時候的千金、百金，換算現在是超過很多倍，可能幾十倍這樣的比例，那我們千金用千萬，百金用百萬。享百金之產，那這個是小富翁，千金是大富翁，百金是小富翁。「應餓死者，定是餓死人物」，餓死是沒得吃，他命中就會被餓死。</w:t>
      </w:r>
      <w:r>
        <w:t xml:space="preserve"> </w:t>
      </w:r>
    </w:p>
    <w:p w14:paraId="7DCFE462" w14:textId="77777777" w:rsidR="003B2364" w:rsidRDefault="003B2364">
      <w:pPr>
        <w:pStyle w:val="a3"/>
      </w:pPr>
      <w:r>
        <w:t xml:space="preserve">　　貧窮、困苦、餓死，這個我們可以理解的。在歷史上也有，可能古今中外都會有，很有錢的人他也是活活被餓死。古時候，我記得一個公案，那個公案看很久忘記了，他是在造錢幣的，好像現在我們在印鈔票的，他來主持印鈔票。你說他沒錢嗎？但是算命的跟他講他會被餓死，果然遇到一個因緣變化，真的活活就被餓死了。所以有錢的人也不一定說就不會遭遇到這種飢餓困苦死。那現在我們可以理解了，比如說現在一個戰爭、一個變化，你的錢就沒有用了，特別現在這種泡沫經濟，那很危險的。以前我聽我父母講，在二戰的時候，日據時代，那個時候大家在逃命，說一棟房子跟人家換一隻雞人家都不要。為什麼？換那隻雞，他要吃了還可以活命，那棟房子不能吃，不能吃你要活活餓死！房子有，你有房地產，但是你得不到糧食。所以現在我們淨老和尚也勸我們大家自己種一點菜，種一點應急，這個是有需要的，不至於有一個什麼災難就真的面臨斷炊的這種情況。這是誦大悲咒第一種功德。</w:t>
      </w:r>
      <w:r>
        <w:t xml:space="preserve"> </w:t>
      </w:r>
    </w:p>
    <w:p w14:paraId="2B796CCD" w14:textId="77777777" w:rsidR="003B2364" w:rsidRDefault="003B2364">
      <w:pPr>
        <w:pStyle w:val="a3"/>
      </w:pPr>
      <w:r>
        <w:t xml:space="preserve">　　【二者。不為枷禁杖楚死。】</w:t>
      </w:r>
      <w:r>
        <w:t xml:space="preserve"> </w:t>
      </w:r>
    </w:p>
    <w:p w14:paraId="6C4FCF35" w14:textId="77777777" w:rsidR="003B2364" w:rsidRDefault="003B2364">
      <w:pPr>
        <w:pStyle w:val="a3"/>
      </w:pPr>
      <w:r>
        <w:t xml:space="preserve">　　這個是屬於刑罰，受刑被活活打死，古今中外到現在還是有，這個也是一種果報。我們學佛人看到經典上講的這些事情，再看看我們現實的生活，現實的社會，的確都是這樣的，都是講我們現實生活上發生的一些事情。我們現實生活發生事情有好、有不好。好不好它是一個果報，那有果必有因。不好的果報，那當然就是自己過去今生造的因不善、不好，所以他會得那個果報。如果不了解因果報應、因果教育這</w:t>
      </w:r>
      <w:r>
        <w:lastRenderedPageBreak/>
        <w:t>個事實真相，遭遇這種逆境難免就怨天尤人了，這是很自然的。特別遭遇到被活活打死這種情況，那個怨恨之心很難化解。因此印光祖師提倡《了凡四訓》、《太上感應篇》、《安士全書》，這三本書就是講因果教育的，讓我們認識因果、明瞭因果。</w:t>
      </w:r>
      <w:r>
        <w:t xml:space="preserve"> </w:t>
      </w:r>
    </w:p>
    <w:p w14:paraId="4CCD232F" w14:textId="77777777" w:rsidR="003B2364" w:rsidRDefault="003B2364">
      <w:pPr>
        <w:pStyle w:val="a3"/>
      </w:pPr>
      <w:r>
        <w:t xml:space="preserve">　　我們要趨吉避凶就必須斷惡修善，我們就可以改造命運。命運肯定有，但是是可以改變的，不是一成不變的。這一生受的果報是過去生造的，過去生造的那就固定了，那個是先天的。我們現在這一生是後天的，後天的是很活動的，你可以把它不好改為好的，也可以把原來很好的改成很不好的，你造大惡業那就會愈來愈不好，造大善業就愈來愈好。如果這個善惡不是很大，惡業不是很大，還是會照過去生中這個命運來受報，因為它那個善惡的幅度不大，還不足以影響這一生的花報。如果大善大惡，它就變了，現在就開始變，像了凡先生、俞淨意公。有史以來，改造命運的人很多，只是他們兩個有寫書下來，大家知道，其他的人沒有寫書，我們不知道的就更多了。所以要先認識因果。</w:t>
      </w:r>
      <w:r>
        <w:t xml:space="preserve"> </w:t>
      </w:r>
    </w:p>
    <w:p w14:paraId="74CB9085" w14:textId="77777777" w:rsidR="003B2364" w:rsidRDefault="003B2364">
      <w:pPr>
        <w:pStyle w:val="a3"/>
      </w:pPr>
      <w:r>
        <w:t xml:space="preserve">　　這個也是一個命運，有的人他的命就是會遭遇到這樣的果報，這個果報也是過去生造的。過去生造的，我們如果能夠至誠恭敬來誦持大悲心咒，也可以改造命運。改造命運，前面的經文給我們講，第一個就不可以懷疑，不能懷疑，你懷疑那自己就造成障礙。這個跟念佛信願行那個道理是一樣的，信就是不懷疑，懷疑你就不相信，不然就半信半疑，這樣佛菩薩加持，他有加持，但是我們這邊產生障礙，不是佛菩薩沒有加持，佛菩薩是一定加持。那我們這邊的條件就是不可以懷疑，你不懷疑，深信不疑，至誠懇切的念，不懷疑、不夾雜、不間斷，肯定滅重罪。重罪滅了，你現前這個命運就改了，原來要受這些災難而死的就避免了。古來這種感應的事蹟非常多。</w:t>
      </w:r>
      <w:r>
        <w:t xml:space="preserve"> </w:t>
      </w:r>
    </w:p>
    <w:p w14:paraId="40744556" w14:textId="77777777" w:rsidR="003B2364" w:rsidRDefault="003B2364">
      <w:pPr>
        <w:pStyle w:val="a3"/>
      </w:pPr>
      <w:r>
        <w:t xml:space="preserve">　　【三者。不為怨家讐對死。】</w:t>
      </w:r>
      <w:r>
        <w:t xml:space="preserve"> </w:t>
      </w:r>
    </w:p>
    <w:p w14:paraId="4794DA5F" w14:textId="77777777" w:rsidR="003B2364" w:rsidRDefault="003B2364">
      <w:pPr>
        <w:pStyle w:val="a3"/>
      </w:pPr>
      <w:r>
        <w:t xml:space="preserve">　　冤親債主互相報仇，冤冤相報，沒完沒了，冤家對頭，過去今生結怨的，那互相殺害。冤家遇到了，他就要報仇，過去欺負他的，他要報復。被報復的他如果被報復得過頭了，換他又心不甘情不願了，他又要再回去報復。那這樣就形成冤冤相報沒完沒了。怨懟來了，找到了，他就要你的命了，他要報仇，過去你殺他，現在他要殺你。這個問題也是非常非常普遍的，我們現在講冤親債主，每個人都有冤親債主。報恩、報怨、討債、還債，一家人都是這四種緣來結合的，緣深的就做一家人，緣淺的，外面的朋友、遠親，總是這四種緣。怨懟來尋仇，也要念觀音菩薩、念大悲咒，就能化解，可以化解這個怨懟。現在社會上，我看新聞，偶爾看一看，幾乎每天都有這些互相殺害的，像現在的槍擊案，常常聽說，這些都是屬於冤親債主。每一個人的冤親債主都非常多，如果因緣聚會遇到了，那就互相報復。化解這些冤家也是要念大悲咒，就能避免。</w:t>
      </w:r>
      <w:r>
        <w:t xml:space="preserve"> </w:t>
      </w:r>
    </w:p>
    <w:p w14:paraId="348A3818" w14:textId="77777777" w:rsidR="003B2364" w:rsidRDefault="003B2364">
      <w:pPr>
        <w:pStyle w:val="a3"/>
      </w:pPr>
      <w:r>
        <w:t xml:space="preserve">　　【四者。不為軍陣相殺死。】</w:t>
      </w:r>
      <w:r>
        <w:t xml:space="preserve"> </w:t>
      </w:r>
    </w:p>
    <w:p w14:paraId="3596B26F" w14:textId="77777777" w:rsidR="003B2364" w:rsidRDefault="003B2364">
      <w:pPr>
        <w:pStyle w:val="a3"/>
      </w:pPr>
      <w:r>
        <w:t xml:space="preserve">　　這個是在戰爭當中，戰爭當中也是互相殺害。在打仗的時候生命隨時都會被殺死，互相殘殺，當然這也是一種果報。有的人他的命就是要在戰爭中死亡，命中都是注定的。所以過去我們淨老和尚在講席當中也常常講，講朱鏡宙老居士，朱鏡宙老居士我是沒有看過，常常聽師父講。他的家鄉我倒是常常去做法會，現在浙江樂清就是朱鏡宙老居士他的家鄉。現在金海燕她們在樂清，幾乎每一年都要請我去做一次法會。第一次去，我也常常聽師父講，朱老居士住在樂清，就請那邊的同修帶我去找他們的那些家屬，也找到他原來那個故居。有一些他的文獻資料，在台中那邊都有保留下來。他也有註解《八大人覺經》，還有一本書，他說《地藏經》是佛對在家眾的遺教經，有他的一個著作。</w:t>
      </w:r>
      <w:r>
        <w:t xml:space="preserve"> </w:t>
      </w:r>
    </w:p>
    <w:p w14:paraId="71480B43" w14:textId="77777777" w:rsidR="003B2364" w:rsidRDefault="003B2364">
      <w:pPr>
        <w:pStyle w:val="a3"/>
      </w:pPr>
      <w:r>
        <w:t xml:space="preserve">　　朱老居士年輕的時候也是受現代科學的影響，在學校學的東西都是西洋科學知識這方面的。因此對於我們傳統講的一些比如說鬼神方面的事情，在他們這一代，接受這種西方科學知識的影響，也都認為是迷信，那個都沒有科學根據的，你提到鬼神，他說這個沒有科學根據，他不相信。那當然他也是不會學佛，他總是把佛菩薩跟鬼神連在一起，相關的，反正這些統統是迷信，那學它幹什麼？他是怎麼樣學佛的因緣？他的因緣跟我們老和尚不一樣。我們老和尚是想學哲學，跟方東美教授學哲學，方教授給他介紹佛法，跟他講「學佛是人生最高的享受」，他被這句話打動他的心，他才發心來接觸佛教看經書，不然以前他不會去看的。因為也是從小在學校上課，老師都是教他們佛教是迷信，沒有科學根據，這個先入為主的觀念輸入進去，他很難改變。如果他這一生沒有遇到方教授，可能他這一生不會去接觸佛法。這個是他入佛的一個因緣。</w:t>
      </w:r>
      <w:r>
        <w:t xml:space="preserve"> </w:t>
      </w:r>
    </w:p>
    <w:p w14:paraId="73E4F95B" w14:textId="77777777" w:rsidR="003B2364" w:rsidRDefault="003B2364">
      <w:pPr>
        <w:pStyle w:val="a3"/>
      </w:pPr>
      <w:r>
        <w:t xml:space="preserve">　　朱鏡宙老居士他是怎麼學佛的？根據我們老和尚在講經講他是看到鬼，他是自己看到鬼，他自己沒有親自看到，別人怎麼講他都不會相信，他自己看到鬼。他看到鬼，他那個事情是在抗戰期間，國民政府遷移到大後方，就是雲貴川那裡，在重慶，那個時候他好像當銀行做財務的一個官員，管財務的。有一天跟朋友打麻將，打到三更半夜。打麻將我有打過，我有經驗，三更半夜還是比較早的，根據我的經驗都要通宵的。那打了很晚，大概已經三更半夜，就十二點多，十一點到一點是三更，半夜就是十二點，晚上，凌晨十二點。他一個人就走路回家，以前交通沒這麼方便，走路回家。在路上有路燈，那個路燈是若有若無，大概只有五燭光，若有若無。若有若無，這個我可以理解，從小我們家也沒有錢買電燈，我記得小時候我們家，我父母都是買油燈掛在牆壁的。我母親，以前是燒灶，我小時候看她燒灶炒菜，她炒菜也沒有燈，就點蠟燭，蠟燭就放在灶旁邊。有一次我看到我媽媽在炒菜，那個蠟燭倒下去，一片漆黑。所以那個時候的燈就是不亮。</w:t>
      </w:r>
      <w:r>
        <w:t xml:space="preserve"> </w:t>
      </w:r>
    </w:p>
    <w:p w14:paraId="323F072E" w14:textId="77777777" w:rsidR="003B2364" w:rsidRDefault="003B2364">
      <w:pPr>
        <w:pStyle w:val="a3"/>
      </w:pPr>
      <w:r>
        <w:t xml:space="preserve">　　在十七年前，我第一次到東天目山，杭州東天目山，那個時候他們沒有拉電線，它是用汽車那個電池發電，然後一個燈若有若無，就一點點照明這樣的情況。在抗戰那時候，那個我們就可想而知，那個時候有路燈就不錯了，有路燈算是很好的了，其他地方連那樣的路燈都沒有。他一直走，走了半個小時，大概有相當長一段路。他開始走的時候，就看到有一個女子在前面走。當時他也不在意，就是走走走，走到半小時之後，他突然想到，奇怪！這麼晚了，怎麼一個女子她一個人在外面走？古時候一個女人三更半夜在外面走那是很不尋常的事情，他突然想到這個問題。仔細再往前一看，看到那個女子有上半身，沒下半身，他嚇得！真的被他看到鬼了，後來那個就不見了。他說他學佛的因緣是從那個時候才開始的，才開始相信這個世間真有鬼，他自己真的碰到了。</w:t>
      </w:r>
      <w:r>
        <w:t xml:space="preserve"> </w:t>
      </w:r>
    </w:p>
    <w:p w14:paraId="37033193" w14:textId="77777777" w:rsidR="003B2364" w:rsidRDefault="003B2364">
      <w:pPr>
        <w:pStyle w:val="a3"/>
      </w:pPr>
      <w:r>
        <w:t xml:space="preserve">　　後來他又遇到很多一些鬼神方面的事情，他都遇到過。他們家鄉有走陰差的，一個走陰差的，走陰差就是晚上到陰間地府去做義工，我們現在叫做義工，以前我們當兵叫抓公差，公差就是我們現在講做義工。那是走陰差的，他晚上就到陰曹地府東嶽大帝下面去做陰差，做這些差事。他大概是在旁邊給冥官（陰曹地府的官）拿那些文件什麼的，在旁邊幫忙的，送簿子、本子，或者筆什麼的，做那個工作。在城隍老爺那裡，上海城隍老爺，看到城隍老爺，他是一個地區的官，陰府的官，東嶽大帝管好幾省，屬於東嶽大帝的下面，上海城隍廟。這個城隍廟，我每次去上海，有空我就去，去那邊喝茶，現在那個弄得不錯，現在恢復那些神像了，以前無神論，現在都恢復了，現在神又回來了。所以每一次去，有一次我找同修給我介紹那邊的道長，跟道長喝茶，跟他們交流交流。現在上海城隍廟很熱鬧。這個走陰差的，到城隍老爺那邊辦差事，看到生死簿，生死簿就是注定哪一個人（人間）的生死這個事情。</w:t>
      </w:r>
      <w:r>
        <w:t xml:space="preserve"> </w:t>
      </w:r>
    </w:p>
    <w:p w14:paraId="1091A148" w14:textId="77777777" w:rsidR="003B2364" w:rsidRDefault="003B2364">
      <w:pPr>
        <w:pStyle w:val="a3"/>
      </w:pPr>
      <w:r>
        <w:t xml:space="preserve">　　這個一般人你給他講，他不相信，但是我們佛弟子你一定要相信。如果你已經皈依三寶了，那你可不能不相信，你不相信你在佛前你說要皈依三寶，那就打妄語了。皈依佛、皈依法、皈依僧，依佛為師、依法為師、依僧為師，法就是經典，經典就是我們修學的依據，依止、依循、依靠，依，皈是回歸。我們現在講這個，我們佛弟子，現在科學的精神是什麼？證據，你拿證據來，一般人他拿不出什麼證據，但是我們三寶弟子，他拿證據來，我證據很多，我就把《地藏菩薩本願經》請出來給他看，這個就是我的證據，證據在此，這佛講的。佛講的我們不能不信，因為佛他對整個宇宙人生全部都看清楚、看明白了，徹底明白，而不是一般的明白，是徹底，徹法底源，沒有一樁事情他不知道的、不能解決的，不是像我們，沒看到自己用猜想的，那就不一定會正確，他親證的那就絕對百分之百正確，我們不能不信。所以我們三寶弟子，人家說證據拿來，好，證據就是經典。</w:t>
      </w:r>
      <w:r>
        <w:t xml:space="preserve"> </w:t>
      </w:r>
    </w:p>
    <w:p w14:paraId="3DE50892" w14:textId="77777777" w:rsidR="003B2364" w:rsidRDefault="003B2364">
      <w:pPr>
        <w:pStyle w:val="a3"/>
      </w:pPr>
      <w:r>
        <w:t xml:space="preserve">　　所以人家以後問你，你證據在哪裡？你就經請出來。你皈依三寶，不要皈了半天，連這一點你都不懂，那你就白皈依了。人家問你說，極樂世界在哪裡？《無量壽經》、《阿彌陀經》、《觀無量壽佛經》，這三部經都請出來，就是證據。他如果問你說，你有沒有看到？你可以約他一起來修，你問他要不要看？過去就有一個高中生，聽我講《無量壽經》，講完下來，他說悟道法師，你有沒有看到極樂世界？我說那你想不想看？你想看，我們一起來念佛，「憶佛念佛，現前當來，必定見佛」，這經典上講的。我這樣跟他一講，他就不再說了，叫我去念佛，好難過，坐在那邊都不能動，他就不敢了。所以佛講，你要看就要依照佛這個理論方法去修，你就看到了，你不這樣修當然你看不到，證據就是在這裡，證據要你去實驗。理論加實驗就是科學精神，科學不是這麼說的嗎？那科學不科學？很科學。有理論，有可以給你實驗的，你不依照這個理論去實驗，你不能證實這個事情，是你沒有透過這個實驗。或者你不依照這個理論如理如法，像我們這裡講的「如何如理如法誦持大悲咒」，你不如理不如法當然你見不到，你如理如法那你肯定見到。</w:t>
      </w:r>
      <w:r>
        <w:t xml:space="preserve"> </w:t>
      </w:r>
    </w:p>
    <w:p w14:paraId="16869279" w14:textId="77777777" w:rsidR="003B2364" w:rsidRDefault="003B2364">
      <w:pPr>
        <w:pStyle w:val="a3"/>
      </w:pPr>
      <w:r>
        <w:t xml:space="preserve">　　所以生死的問題，你看主命鬼王，《地藏菩薩本願經》講主命鬼王，人生他主持，死他主持。主持不是他的意思，這個人我看得比較順眼，給他多活一點；那個人看得討厭，讓他少活幾天，不是那個意思。他是根據眾生的業力然後他去主持，他自己沒有任何意思，他在主持的。人生死都有命運的。死也是很多種死，像這裡經典列出十五種惡死。以前我父親講，「一樣生，百樣死」，他說生出來是一樣這樣生出來，從母親把他生出來，但是死那一百種。這裡列十五種是十五個大類。</w:t>
      </w:r>
      <w:r>
        <w:t xml:space="preserve"> </w:t>
      </w:r>
    </w:p>
    <w:p w14:paraId="43ADDFBC" w14:textId="77777777" w:rsidR="003B2364" w:rsidRDefault="003B2364">
      <w:pPr>
        <w:pStyle w:val="a3"/>
      </w:pPr>
      <w:r>
        <w:t xml:space="preserve">　　這個陰差到城隍廟那邊看到生死簿，有注定一些要到上海那邊死亡的一個名冊，看到那個名字有四個字、五個字的，他偷翻了一下，他偷看了一下，那很多，偷看了一下。他就第二天起來，朱老居士他們都會去問那個走陰差的，你昨天到陰間是有什麼訊息？他都會講。那天他就問了。他就說他有看到上海城隍爺送了一批死亡名冊，送到上海城隍廟來，他們就是好像傳遞這些公文、文件的，送到上海城隍廟。但是他看到那個，我們中國人名字沒那麼長，中國人，像現在大陸都取兩個字的很多，那我們一般都三個字，一個姓，名字兩個字，那如果複姓的，頂多四個字，沒有超過五個字的，一般漢族沒有那麼長的名字，他看了很納悶。他跟大家講，大家也很納悶，他們總是覺得在中國地區那些死亡名冊應該是中國人，怎麼那個名字好像都不是中國人的名字，他們也很納悶，也不能理解。後來經過三個月，在上海就爆發戰爭了，就日軍入侵了，戰爭。戰爭，那雙方都會死人，中國人會被殺死，日本人也會被殺死，『軍陣相殺死』。那個時候大家才恍然大悟，才知道原來是日本軍人到上海那邊在那次戰役當中死亡名冊，三個月前就送過去了。</w:t>
      </w:r>
      <w:r>
        <w:t xml:space="preserve"> </w:t>
      </w:r>
    </w:p>
    <w:p w14:paraId="006CF67C" w14:textId="77777777" w:rsidR="003B2364" w:rsidRDefault="003B2364">
      <w:pPr>
        <w:pStyle w:val="a3"/>
      </w:pPr>
      <w:r>
        <w:t xml:space="preserve">　　所以過去我們常常聽一些老兵講，他說子彈、砲彈都有長眼睛的，我都聽不懂。以前我去當兵，他說有長眼睛的，你不該死的，怎麼打，槍林彈雨，它都打不到他；那該死的，一打就被打中了，被打死了。所以這個也是有命運的。有的人他就是要在戰爭當中死亡，這個也是果報，過去生造的業，就造了殺生業。有些人他福報很大，他經過多少次大的戰役，他都活得好好的，別的死了很多人，他就是沒有被打死。這個就是共業當中有別業，在一起打仗這是共業，但是有的死、有的沒死，別業就不一樣，共業是一樣的，大家都要去面對這個戰爭。誦持大悲心咒就可以免了，你在軍陣相殺也會平安，也會保平安。</w:t>
      </w:r>
      <w:r>
        <w:t xml:space="preserve"> </w:t>
      </w:r>
    </w:p>
    <w:p w14:paraId="6F389596" w14:textId="77777777" w:rsidR="003B2364" w:rsidRDefault="003B2364">
      <w:pPr>
        <w:pStyle w:val="a3"/>
      </w:pPr>
      <w:r>
        <w:t xml:space="preserve">　　【五者。不為豺狼惡獸殘害死。】</w:t>
      </w:r>
      <w:r>
        <w:t xml:space="preserve"> </w:t>
      </w:r>
    </w:p>
    <w:p w14:paraId="68CF9194" w14:textId="77777777" w:rsidR="003B2364" w:rsidRDefault="003B2364">
      <w:pPr>
        <w:pStyle w:val="a3"/>
      </w:pPr>
      <w:r>
        <w:t xml:space="preserve">　　『豺狼惡獸』，這是凶猛的野獸，遇到這個凶猛的野獸的確有生命危險。會被『豺狼惡獸殘害死』也是一種果報，凡事都離不開因果，總是過去生跟牠結怨，你過去生殺牠，這一生遇到被牠害死。持大悲心咒，這個也能夠化解。因為我們遇到豺狼惡獸，那的確也是很恐怖的，你看到一隻老虎或看一隻野狼出現在前面，那你說不害怕嗎？但是你念觀音菩薩，或者持大悲咒，都可以避免被傷害。</w:t>
      </w:r>
      <w:r>
        <w:t xml:space="preserve"> </w:t>
      </w:r>
    </w:p>
    <w:p w14:paraId="7E10CA55" w14:textId="77777777" w:rsidR="003B2364" w:rsidRDefault="003B2364">
      <w:pPr>
        <w:pStyle w:val="a3"/>
      </w:pPr>
      <w:r>
        <w:t xml:space="preserve">　　【六者。不為毒蛇蚖蠍所中死。】</w:t>
      </w:r>
      <w:r>
        <w:t xml:space="preserve"> </w:t>
      </w:r>
    </w:p>
    <w:p w14:paraId="652F0A79" w14:textId="77777777" w:rsidR="003B2364" w:rsidRDefault="003B2364">
      <w:pPr>
        <w:pStyle w:val="a3"/>
      </w:pPr>
      <w:r>
        <w:t xml:space="preserve">　　這個是被蛇咬，被這些毒蛇、毒蟲，被牠所傷，或者是被毒蛇、蚖蠍，這個都是有毒的，有劇毒的，咬中了，如果毒攻心那就會死亡。所以我們還是要多念大悲咒、念觀音菩薩聖號，我們在山林當中就可以避免。像現在我們雙溪野生動物還是很多，因為我們那邊是很原始的森林，所以也免不了這些毒蛇。像戒師就被毒蛇咬到了，去長庚醫院住了好像一個禮拜，他就是要去種蘭花，但是那個蛇不是很大，躲在他的工具那邊，他去拿工具，沒看到，被牠咬了，咬到手，就腫起來。所以要進去山林之前先念觀音菩薩，或者大悲咒念個四十九遍，再進去，就會比較保險。我們在古晉報恩念佛堂也是，南洋那蛇就更多了，又很大。報恩念佛堂，以前我叫傳師去住在那邊。傳師他是消防隊的，他以前在宜蘭的消防隊，他常常在抓，抓蛇。那時候抓到了就要去放生，我們不能殺害牠，不能傷害牠，那個跑到廚房上面去了。</w:t>
      </w:r>
      <w:r>
        <w:t xml:space="preserve"> </w:t>
      </w:r>
    </w:p>
    <w:p w14:paraId="58B1BDDD" w14:textId="77777777" w:rsidR="003B2364" w:rsidRDefault="003B2364">
      <w:pPr>
        <w:pStyle w:val="a3"/>
      </w:pPr>
      <w:r>
        <w:t xml:space="preserve">　　我們如果真心在念佛修行，的確佛力會加持，不會被這些，雖然在這種森林當中，我們也不會被『毒蛇蚖蠍所中』而死。所以這個大家也放心。另外，這一類的只是舉出幾個例子，因為每一類都是很多的。比如說像現在，我曾經看過報紙，有人被蜜蜂咬死的，那個蜜蜂，蜜蜂窩一出來很多，這樣密密麻麻的，有人被蜜蜂咬死的，都歸在這一類裡面。所以念大悲咒就可以避免了。</w:t>
      </w:r>
      <w:r>
        <w:t xml:space="preserve"> </w:t>
      </w:r>
    </w:p>
    <w:p w14:paraId="35CDB56E" w14:textId="77777777" w:rsidR="003B2364" w:rsidRDefault="003B2364">
      <w:pPr>
        <w:pStyle w:val="a3"/>
      </w:pPr>
      <w:r>
        <w:t xml:space="preserve">　　【七者。不為水火焚漂死。】</w:t>
      </w:r>
      <w:r>
        <w:t xml:space="preserve"> </w:t>
      </w:r>
    </w:p>
    <w:p w14:paraId="2FB61740" w14:textId="77777777" w:rsidR="003B2364" w:rsidRDefault="003B2364">
      <w:pPr>
        <w:pStyle w:val="a3"/>
      </w:pPr>
      <w:r>
        <w:t xml:space="preserve">　　遭遇到水災、火災也是一個命運，一個果報，有那個因緣，遇到水災被水沖走了，那是生命危險。你看二００九年八八水災，南部八八水災，我們台灣每一次做颱風，水災都會有，都會連帶水災。每一次有水災總是有人被水漂溺而死，溺水而死。有的人他不是水災，不是做水災被好像土石流什麼，被淹死、被沖走。有的人他是去游泳，游泳不小心溺死的，每年暑假都有那些學生、年輕人，常常在報紙看到，幾乎每年都有，去游泳、去玩水，然後掉下去溺死的。有的人他去救人，自己也被溺死了。都屬於這一類的。念觀音菩薩就能避免被水溺死，漂溺而死，就可以避免。所以萬一被水漂溺了，趕快念觀音菩薩，在這個緊急的時候可能念南無觀世音菩薩比較快，念咒很長，念咒平常念，如果念得很熟，可以。但是緊急的時候，印光祖師講愈簡單愈好，念觀音菩薩名號也等於念大悲咒了，因為名號就代表經跟咒。所以古大德講，念經不如咒，念咒不如念佛，念佛號（名號）就是念佛。如果被水漂流，趕快念觀音菩薩，古今很多公案，他都可以得到淺處。火災那也是非常多，常常聽說，在報紙上也常常看到，失火被火燒死了。被火焚，焚就是焚燒，被燒死，活活燒死，在新聞報紙常常看到失火了被火燒死。如果念大悲咒、念觀音菩薩聖號，也可以避</w:t>
      </w:r>
      <w:r>
        <w:t>免被火焚燒而死。這是第七種功德利益。</w:t>
      </w:r>
      <w:r>
        <w:t xml:space="preserve"> </w:t>
      </w:r>
    </w:p>
    <w:p w14:paraId="77A6C75E" w14:textId="77777777" w:rsidR="003B2364" w:rsidRDefault="003B2364">
      <w:pPr>
        <w:pStyle w:val="a3"/>
      </w:pPr>
      <w:r>
        <w:t xml:space="preserve">　　【八者。不為毒藥所中死。】</w:t>
      </w:r>
      <w:r>
        <w:t xml:space="preserve"> </w:t>
      </w:r>
    </w:p>
    <w:p w14:paraId="543B482D" w14:textId="77777777" w:rsidR="003B2364" w:rsidRDefault="003B2364">
      <w:pPr>
        <w:pStyle w:val="a3"/>
      </w:pPr>
      <w:r>
        <w:t xml:space="preserve">　　我們現在三餐都是服毒，不是說吃什麼砒霜、喝農藥那些毒藥，光我們一般吃的，現在你到市場去買那些東西，真的是大家心裡都怕怕的。實在這個也防不勝防，你現在要吃到，除非你都是自己種，自己的健康飲食，不然你在外面市場買，現在可能沒有百分之百沒有毒的東西。反正化學的就是毒，防腐劑就是有毒，罐頭放那麼久，那怎麼會沒有副作用？都有毒，農藥、化肥統統是毒。過去李師公講，現在人三餐服毒。他特別反對人家吃味精，但是我出家那一年，出家十幾天，去看他老人家，一個焦國寶居士，李師公在勸我們，不要吃味精，不要到館子吃，常常到館子吃你身體一定不健康。後來焦居士就跟老師報告，他說老師，蓮社也是都用味精。他說蓮社用味精。大家吃習慣了。味精吃了的確也不好。從前我父母他們也反對吃味精，因為以前沒有味精。那現在怎麼辦？我們三餐服毒，雖然不是馬上中毒而死，是慢性中毒，我們現在都慢性中毒，然後有病到醫院檢查，是什麼癌、什麼癌。那個「冰凍三尺，非一日之寒」，長年累月，三餐在吃，「病從口入，禍從口出」，這古人講得一點都沒錯。那三餐服毒你怎麼可能不長病？過去我們老和尚也講經開示過，他說現在也沒辦法，你看連空氣都有毒，那你怎麼辦？水資源也有毒，什麼統統是毒，</w:t>
      </w:r>
      <w:r>
        <w:t>科技愈發達，毒就愈多。大悲心可以解毒，念大悲心咒，就是大悲心咒它可以解毒，毒到他口中就變成沒毒了。</w:t>
      </w:r>
      <w:r>
        <w:t xml:space="preserve"> </w:t>
      </w:r>
    </w:p>
    <w:p w14:paraId="014CB6E6" w14:textId="77777777" w:rsidR="003B2364" w:rsidRDefault="003B2364">
      <w:pPr>
        <w:pStyle w:val="a3"/>
      </w:pPr>
      <w:r>
        <w:t xml:space="preserve">　　日本江本勝博士他那個水實驗是一個科學證明。以前我們看到這個想不通，因為我們沒有修到那個境界我們也不懂，但是現在透過科技的發明證實人的念頭可以改變物質。他從水去做實驗，他最明顯的一個例子，就是一個湖很髒、很臭，那肯定有毒，他就帶了五百個人去那邊祈禱，說「湖水乾淨了，湖水乾淨了」，他祈禱半個小時，那個湖水真的乾淨了半年。那半年後它又開始不乾淨了。所以以前老和尚就勸他說，你就一段時間，不要等到半年，還沒有半年，三個月去祈禱一次，湖水就永遠保持乾淨。從他這種實驗當中，的確有毒的東西到他口中就變成無上妙味，而且還很有營養。以前我去萬華看一個老中醫，他跟我講，他說很毒的藥，把那個毒性煉掉了，它變成最好的治病的藥。他舉出一個例子，砒霜，砒霜是最毒的，他說但是砒霜把那個毒性煉掉，毒性沒有了，它就是最好治病的藥。這個是世間法。佛法來講，你看釋迦牟尼佛遇到一個乞丐，那個乞丐拿那個都餿掉了，我們吃的食物壞掉了，那個吃下去會食物中毒的，佛很慈悲，那個乞丐，沒有給他種福他就沒福報，那很難得遇到佛，供養他這個食物，那個食物他要來的，又壞掉了，就吃下去，但是這個壞的東西到佛的口中變成無上妙味，變天廚妙供了，無上妙味，到他的嘴巴它就轉變</w:t>
      </w:r>
      <w:r>
        <w:t>了。我們老和尚這幾天在講經講，他說海賢老和尚就有達到這個境界，人家送他很不好的東西，但是到他口中吃的就變成無上妙味了。</w:t>
      </w:r>
      <w:r>
        <w:t xml:space="preserve"> </w:t>
      </w:r>
    </w:p>
    <w:p w14:paraId="77115325" w14:textId="77777777" w:rsidR="003B2364" w:rsidRDefault="003B2364">
      <w:pPr>
        <w:pStyle w:val="a3"/>
      </w:pPr>
      <w:r>
        <w:t xml:space="preserve">　　根據江本勝博士這個水結晶的實驗，這個有科學依據了，的確你一個人的心好，它的確是有解毒的功能。這個也跟佛經上講的，一切法唯心所造，一切法從心想生。我們心有三毒煩惱，實在講三毒煩惱，吃營養的下去也變毒了。但是根據江本勝博士這個水實驗的理論來看，那的確跟經典上講的是相應的。你看印光祖師講，婦人餵奶給小孩吃，他就建議，常常跟在家女居士開示，他說，小孩，妳在生氣的時候，妳氣還沒有消，妳絕對不可以這個時候給小孩子餵奶。因為以前都是吃人奶，不是像現在吃牛奶就沒有影響，吃人奶。他說毒奶，很多小孩被毒奶毒死了她不知道，不知道什麼原因，就是他母親生氣，一面生氣一面給小孩子餵奶，那嚴重的就被毒死了。為什麼會毒死？因為她在生氣她整個身體的血液產生變化，正在生氣的時候那個血液變得就有毒了。所以這在印光祖師《文鈔》寫得很多，我看過很多遍。所以他勸在家的女居士，如果小孩，妳生氣的時候絕對不可以餵奶，一定要等妳那個氣完全都消了，心恢復到平靜了，才可以餵奶。</w:t>
      </w:r>
      <w:r>
        <w:t xml:space="preserve"> </w:t>
      </w:r>
    </w:p>
    <w:p w14:paraId="6EAF981E" w14:textId="77777777" w:rsidR="003B2364" w:rsidRDefault="003B2364">
      <w:pPr>
        <w:pStyle w:val="a3"/>
      </w:pPr>
      <w:r>
        <w:t xml:space="preserve">　　從事實上的情形來看，的確這個毒，外面的毒跟我們內心的三毒煩惱它是相應，那就產生被毒死這種果報。如果內心沒有三毒煩惱，的確外面的毒藥都可以去轉變它的，都可以解毒的，到他口中，到他身體肚子胃裡面就化解掉了，的確有這樣的功能。如果三毒煩惱不除，吃再好的東西，到肚子都變成毒。可見三毒煩惱是最可怕的。外面毒藥我們知道可怕，其實我們內心的三毒煩惱那更恐怖，大家不知道，生生世世被這個毒所害我們不知道。所以印祖開示，內心沒有三毒，外面的毒不危險。這一類就講『不為毒藥所中死』。那我們現在三餐服毒，要誦大悲心咒，你有大慈悲心你就能解毒，化解這些毒素。</w:t>
      </w:r>
      <w:r>
        <w:t xml:space="preserve"> </w:t>
      </w:r>
    </w:p>
    <w:p w14:paraId="616BAF02" w14:textId="77777777" w:rsidR="003B2364" w:rsidRDefault="003B2364">
      <w:pPr>
        <w:pStyle w:val="a3"/>
      </w:pPr>
      <w:r>
        <w:t xml:space="preserve">　　【九者。不為蠱毒害死。】</w:t>
      </w:r>
      <w:r>
        <w:t xml:space="preserve"> </w:t>
      </w:r>
    </w:p>
    <w:p w14:paraId="7B25C028" w14:textId="77777777" w:rsidR="003B2364" w:rsidRDefault="003B2364">
      <w:pPr>
        <w:pStyle w:val="a3"/>
      </w:pPr>
      <w:r>
        <w:t xml:space="preserve">　　『蠱』，我們上次也講過，這個「蠱」就放蠱。在大陸上苗疆，他們有這些法術，這是害人的。這個是養蟲的，蠱有三個蟲疊起來，好像放在一個盆子裡面。這是一類的一個代表，反正被這一類，聽說也有養小鬼什麼的，到現在都還有，這一類的。持誦大悲心咒就不會被這一類的毒害所害死。</w:t>
      </w:r>
      <w:r>
        <w:t xml:space="preserve"> </w:t>
      </w:r>
    </w:p>
    <w:p w14:paraId="7249B5F7" w14:textId="77777777" w:rsidR="003B2364" w:rsidRDefault="003B2364">
      <w:pPr>
        <w:pStyle w:val="a3"/>
      </w:pPr>
      <w:r>
        <w:t xml:space="preserve">　　【十者。不為狂亂失念死。】</w:t>
      </w:r>
      <w:r>
        <w:t xml:space="preserve"> </w:t>
      </w:r>
    </w:p>
    <w:p w14:paraId="10D6B341" w14:textId="77777777" w:rsidR="003B2364" w:rsidRDefault="003B2364">
      <w:pPr>
        <w:pStyle w:val="a3"/>
      </w:pPr>
      <w:r>
        <w:t xml:space="preserve">　　『狂亂』就精神錯亂。一個人發狂，精神錯亂，失念而死，這個也是很不好，神經不正常，一輩子就是『狂亂失念』，一直到死，當然這是不好。這個都是果報，《無量壽經》給我們講得很清楚，痴惡、尪狂都是前世不信道德、不肯為善，那造惡業，殺生、害人，得這個果報。有的比較輕，有的比較重，輕的他能夠恢復正常，嚴重的一直要到他死都沒辦法恢復。所以在宜蘭有個地方，一個神廟，他們也有拜地藏菩薩，他專門講陰間，辦這些事情，精神錯亂的，他被冤親債主來擾亂。有的人可以化解，有的不能化解。那不能化解，它有金木水火土的牌，我記得好像是如果那個冤親債主領到火牌，找到那個人，那個人這一生都不可能會好的。那我們現在看到很多，特別我們道場，在國內、國外都常常碰到這樣的情況，因為世間的醫生醫不好就來道場。實在講佛菩薩是可以化解，關鍵在家屬他有沒有信心，他有沒有至誠心，他懷疑不懷疑，關鍵在這裡。在佛門這些都可以化解的，像這裡講持大悲心咒就不會被狂亂失念而死。這個也是一種惡死。</w:t>
      </w:r>
      <w:r>
        <w:t xml:space="preserve"> </w:t>
      </w:r>
    </w:p>
    <w:p w14:paraId="17A77518" w14:textId="77777777" w:rsidR="003B2364" w:rsidRDefault="003B2364">
      <w:pPr>
        <w:pStyle w:val="a3"/>
      </w:pPr>
      <w:r>
        <w:t xml:space="preserve">　　【十一者。不為山樹崖岸墜落死。】</w:t>
      </w:r>
      <w:r>
        <w:t xml:space="preserve"> </w:t>
      </w:r>
    </w:p>
    <w:p w14:paraId="0E43E134" w14:textId="77777777" w:rsidR="003B2364" w:rsidRDefault="003B2364">
      <w:pPr>
        <w:pStyle w:val="a3"/>
      </w:pPr>
      <w:r>
        <w:t xml:space="preserve">　　這個『山樹崖岸』，就是從高處掉下來的，『墜落』就是從高的地方掉下來，摔死的，這一類的。這一類也包括現在我們在報紙上常看到的山難，山難就去登山迷路，找不到路下山，就在山裡面，有的掉到山谷裡面就死了，像這一類的。這一類包括從高空的地方掉下來，包括現在的空難，交通事故，空難。前面水火那個是海難，船翻掉了，那都被水淹死了。這些包括這一類，還有現在墜樓而死的，這一類都包括在這一條裡面，這一條也是惡死，現在跳樓自殺的那些，或者不小心掉下來摔死的。誦持大悲心咒可以避免。</w:t>
      </w:r>
      <w:r>
        <w:t xml:space="preserve"> </w:t>
      </w:r>
    </w:p>
    <w:p w14:paraId="5D23464E" w14:textId="77777777" w:rsidR="003B2364" w:rsidRDefault="003B2364">
      <w:pPr>
        <w:pStyle w:val="a3"/>
      </w:pPr>
      <w:r>
        <w:t xml:space="preserve">　　【十二者。不為惡人厭魅死。】</w:t>
      </w:r>
      <w:r>
        <w:t xml:space="preserve"> </w:t>
      </w:r>
    </w:p>
    <w:p w14:paraId="2D4D03F1" w14:textId="77777777" w:rsidR="003B2364" w:rsidRDefault="003B2364">
      <w:pPr>
        <w:pStyle w:val="a3"/>
      </w:pPr>
      <w:r>
        <w:t xml:space="preserve">　　這個『厭魅』就是用符咒，符咒咒詛這一類的，這一類屬於「厭魅」，這個『惡人』就用這種方式去詛咒人，用不好的符去害人。現在還有這樣，還有學這些的。我小時候聽我父親講，因為以前我父親那一輩的人有很多人學符咒，會符的跟會符的人往往會互相鬥，鬥法，看誰的功夫比較高，在比賽，在鬥法。有一次我聽我父親講一個故事，小時候喜歡聽大人講故事，我如果聽到大人在講故事我都會在旁邊洗耳恭聽，聽很多故事。我父親講，有一個人他會符，他有一天去給人家請客。因為請客，人家以前拜拜，這個村莊拜拜，那個村莊拜拜，都互相請，以前小時候我父親常常帶我去給人家請客。迎神拜拜，像迪化街那邊是拜城隍，那都很熱鬧。每一個地區它都有拜拜的日期，然後互相請來請去，請就有很多客人。有一次這個符術很高的人他也被請客，那帶了一把雨傘，被人家拿走了，被人家偷走了。我們現在雨傘，我們覺得那也沒什麼，被偷了再買一把。那以前要買一把雨傘好像不太容易，很心不甘情不願。他就回家祭那個火燒符，火燒符他就咒，念那個符咒就祭出去了，誰拿了他的雨傘就讓他的家燒起來。結果拿雨傘那個人，那個雨傘帶回家，到他家整個雨傘就燒起來了，他祭那個火燒符。那以前的人的確符咒有這麼厲害的，現在還是有。</w:t>
      </w:r>
      <w:r>
        <w:t xml:space="preserve"> </w:t>
      </w:r>
    </w:p>
    <w:p w14:paraId="7E9CF3B6" w14:textId="77777777" w:rsidR="003B2364" w:rsidRDefault="003B2364">
      <w:pPr>
        <w:pStyle w:val="a3"/>
      </w:pPr>
      <w:r>
        <w:t xml:space="preserve">　　現在新加坡流行降頭，我有一次到新加坡去，有遇到一個人跟我說，他被人家放了降頭什麼。我說那個降頭我也不懂是什麼。但是我知道那種是屬於這一類的，厭魅。有一年，大概十幾年前，我到台東淨宗學會，那個時候有一個警官，他姓什麼我忘記了，很久沒有看到了，他跟王警官，王麗民王警官，他們都很好。他是外事警官，就管外國人的。他說有一次他抓到一個新加坡放降頭的，他跟我講的，後來被他抓到了，他說真的有那個事情。我們如果持大悲心咒，或者念觀音菩薩聖號，這些惡人要用這個來加害，菩薩會加持，那我們就不會受到這種傷害而死。這個在《普門品》講得更詳細。</w:t>
      </w:r>
      <w:r>
        <w:t xml:space="preserve"> </w:t>
      </w:r>
    </w:p>
    <w:p w14:paraId="663E920A" w14:textId="77777777" w:rsidR="003B2364" w:rsidRDefault="003B2364">
      <w:pPr>
        <w:pStyle w:val="a3"/>
      </w:pPr>
      <w:r>
        <w:t xml:space="preserve">　　【十三者。不為邪神惡鬼得便死。】</w:t>
      </w:r>
      <w:r>
        <w:t xml:space="preserve"> </w:t>
      </w:r>
    </w:p>
    <w:p w14:paraId="09756C78" w14:textId="77777777" w:rsidR="003B2364" w:rsidRDefault="003B2364">
      <w:pPr>
        <w:pStyle w:val="a3"/>
      </w:pPr>
      <w:r>
        <w:t xml:space="preserve">　　這個『邪神惡鬼』也是冤親債主。凡是世間事，沒有那種沒有原因的果報，總是有它的因緣果報，遇到邪神惡鬼也是過去今生去跟他結怨的，也是冤親債主。被這些『邪神惡鬼得便』，「得便」就得到方便。邪神惡鬼他怎麼得到方便？比如這個冤親債主、邪神惡鬼他要來跟你討命、要你的命，也是自己跟他感應的，邪神惡鬼，自己感應來的。所以《太上感應篇》一開頭就講，「禍福無門，惟人自召。善惡之報，如影隨形」。禍跟福沒有門路的，禍福是怎麼來的？自己找來的，你自己去感召來的，你用善心你感召福，你惡心你感召禍，那跟別人不相關，你自己心去感應來的。所以《太上感應篇》到最後講了一句非常重要的話，這句我們要常常記在心裡，這句對我們修行斷惡修善很重要，這句我也常常提出來跟同修分享。《感應篇》到後面講，「夫心起於善，善雖未為，而吉神已隨之」，就是說你的心起一個善念，幫助人的念頭，吉神就，善事還沒有做，你起這個善念，善神就來了。「或心起於惡，惡雖未為，而凶神已隨之」，你起一個惡念要害人，壞事還沒做，這裡講邪神惡鬼，凶神惡鬼就跟著了，跟著那你就，如果你這個惡念不改變，那可能就不得好死了，會被邪神惡鬼得便而死。</w:t>
      </w:r>
      <w:r>
        <w:t xml:space="preserve"> </w:t>
      </w:r>
    </w:p>
    <w:p w14:paraId="78CEDB1B" w14:textId="77777777" w:rsidR="003B2364" w:rsidRDefault="003B2364">
      <w:pPr>
        <w:pStyle w:val="a3"/>
      </w:pPr>
      <w:r>
        <w:t xml:space="preserve">　　所以《感應篇彙編》講元自實這個公案，這個要常常講，不常常講會忘記。他要去殺一個姓繆的，經過軒轅廟，那個廟公看到這個人後面跟了好幾百個邪神惡鬼、凶神惡煞，沒多久看到又繞回來了，這次繞回來，很多善神、吉神，好像天使一樣，也是幾百個跟著他。就找他來問，到底是怎麼一回事？元自實就講，他說那個姓繆的對不起我，剛才我是準備去把他殺了，報復。但是走到他家門口，他就忽然想到，對不起的只是姓繆的他一個人，他上面還有老母親，下面還有妻子，兒女還小，殺了他一個人，他的家人，母親誰照顧？妻子、兒女誰照顧？那我殺了他，不是只有殺死他一個人，等於是殺了他們一家人了，但是對不起我的只是姓繆的一個，其他家人他是無辜的。想到這裡，他就放棄了，他的念頭改了，不報仇了，放下了，這個善念生起來了，就回來了。那善念起來，馬上凶神惡煞換作吉神天使，護送他回來。所以軒轅廟的廟祝就跟他講，把他剛才他看到的情形跟他講，他說你好好斷惡修善，你將來前途無量。他聽了之後真的努力斷惡修善，後來官做得很大。</w:t>
      </w:r>
      <w:r>
        <w:t xml:space="preserve"> </w:t>
      </w:r>
    </w:p>
    <w:p w14:paraId="32B89EC2" w14:textId="77777777" w:rsidR="003B2364" w:rsidRDefault="003B2364">
      <w:pPr>
        <w:pStyle w:val="a3"/>
      </w:pPr>
      <w:r>
        <w:t xml:space="preserve">　　從這個公案我們就可以知道邪神惡鬼也是自己感召來的。你現在心裡沒有這些惡念，你的念頭是在念大悲咒，念佛的人他心裡就是念佛，或者念觀音菩薩，沒有這些惡念、邪念，邪神是邪念招感來的，惡鬼是惡念招感來的，你的念頭都是佛菩薩，那感應的當然就是佛菩薩，這些邪神惡鬼當然就不能加害你。</w:t>
      </w:r>
      <w:r>
        <w:t xml:space="preserve"> </w:t>
      </w:r>
    </w:p>
    <w:p w14:paraId="6FAF4D5E" w14:textId="77777777" w:rsidR="003B2364" w:rsidRDefault="003B2364">
      <w:pPr>
        <w:pStyle w:val="a3"/>
      </w:pPr>
      <w:r>
        <w:t xml:space="preserve">　　【十四者。不為惡病纏身死。】</w:t>
      </w:r>
      <w:r>
        <w:t xml:space="preserve"> </w:t>
      </w:r>
    </w:p>
    <w:p w14:paraId="333807A2" w14:textId="77777777" w:rsidR="003B2364" w:rsidRDefault="003B2364">
      <w:pPr>
        <w:pStyle w:val="a3"/>
      </w:pPr>
      <w:r>
        <w:t xml:space="preserve">　　『惡病』，什麼叫惡病？現在惡病很多，現在最普遍是癌症，這個最普遍的，這是惡病，還有紅斑狼瘡。像東北劉素雲那個紅斑狼瘡，那個是很難治得好，但是她念佛念好了，念《無量壽經》念好了，她實際上是一個例子。那癌症能不能好關鍵在人的信心，你不懷疑，相信佛菩薩，佛菩薩就有辦法治你，你不相信他就幫不上忙。所以在山西小院都是專門給癌症的人去念的，很多人都念好了，真有信心的人念好了。</w:t>
      </w:r>
      <w:r>
        <w:t xml:space="preserve"> </w:t>
      </w:r>
    </w:p>
    <w:p w14:paraId="0789AEB1" w14:textId="77777777" w:rsidR="003B2364" w:rsidRDefault="003B2364">
      <w:pPr>
        <w:pStyle w:val="a3"/>
      </w:pPr>
      <w:r>
        <w:t xml:space="preserve">　　最近我聽上海的居士跟我講，我去做法會的會龍寺，戒寶法師，他帶他到廣東去一個寺院看。它有一萬多人，好幾個堂口，他說那個寺院的出家人發心就是給人家念佛，有一般打佛七的，一般念佛堂天天念佛，二十四小時念佛的，他只有一句佛號，其他什麼都沒有，就念佛。然後有一區就是癌症的，一間專門癌症的就在那邊念佛，那有人念好了。有一區是神經不正常的，一個佛堂，那專門，也是一句佛號。有一個堂口，有一區是附體的，被鬼神附體的，那個一區。說那邊念佛人，每一天都一萬多人在念佛。我說以後有機會我也真想去看看。戒寶法師說看回去之後，他們平常都在趕經懺，他說他們現在要打佛七了。原來說要到三重淨宗別院來參觀我們怎麼打佛七，後來他的證件，他的戶口不在上海，他在福建，他沒有自由行，所以他辦手續要很慢。</w:t>
      </w:r>
      <w:r>
        <w:t xml:space="preserve"> </w:t>
      </w:r>
    </w:p>
    <w:p w14:paraId="47FF71CD" w14:textId="77777777" w:rsidR="003B2364" w:rsidRDefault="003B2364">
      <w:pPr>
        <w:pStyle w:val="a3"/>
      </w:pPr>
      <w:r>
        <w:t xml:space="preserve">　　念佛、念大悲咒、念觀音菩薩聖號，你得什麼病都能治，因為阿彌陀佛是無上醫王，關鍵我們信心夠不夠，願力強不強。如果信願真切這樣念佛，生死大病都能治，那身體的病怎麼會治不好？關鍵《彌陀經》講的信願，信願行三資糧。信願如果你打折扣，當然那個效果就打折扣。那持大悲咒、念觀音菩薩聖號也可以避免這些惡病。得到這個惡病也是一個果報，過去殺生的果報。病得很痛受不了，印光大師說你只管大膽跟人家講念觀音菩薩，他說沒感應也絕對是有感應的，你感覺還在痛，但是也有減輕了。所以印祖大慈大悲勸大家念觀音菩薩，不要懷疑。這是最重要的，前面經文講得很清楚，不能懷疑。</w:t>
      </w:r>
      <w:r>
        <w:t xml:space="preserve"> </w:t>
      </w:r>
    </w:p>
    <w:p w14:paraId="2DBD9379" w14:textId="77777777" w:rsidR="003B2364" w:rsidRDefault="003B2364">
      <w:pPr>
        <w:pStyle w:val="a3"/>
      </w:pPr>
      <w:r>
        <w:t xml:space="preserve">　　【十五者。不為非分自害死。】</w:t>
      </w:r>
      <w:r>
        <w:t xml:space="preserve"> </w:t>
      </w:r>
    </w:p>
    <w:p w14:paraId="5CCF662B" w14:textId="77777777" w:rsidR="003B2364" w:rsidRDefault="003B2364">
      <w:pPr>
        <w:pStyle w:val="a3"/>
      </w:pPr>
      <w:r>
        <w:t xml:space="preserve">　　上面，不為惡病纏身死，不為惡病、重病、傳染病纏身而死。縱然得到惡病，你念佛、念菩薩，你也能善終。有的人得癌症，他往生的時候也是沒有什麼痛苦，這個我們都看過，佛力加持不可思議。第十五個『不為非分自害』，「自害」就是自殺，現在什麼跳樓自殺、自焚、跳水的、喝毒藥的、割腕的，日本都是跳去給電車撞得粉身碎骨的，這個都屬於非分自害。「非分」就是說他不是壽命到了，他自己自殺死的。自殺死的很可憐，他以為自殺就解決問題了，其實問題更麻煩，業障更重。所以自殺不是解決問題，應該要學佛、要懺除業障，要懺悔念佛，這才是解決痛苦最好的辦法，不是自殺能解決的。自殺能解決，哪有那個事情？所以現在網路上還有在專門教人家自殺的手冊，那個都造阿鼻地獄罪業的，這害人的，有很多人就是受那些影響。因此勸人家來接觸佛法學佛，這個非常非常需要，非常重要。他為什麼會幹這個傻事？不明理，他不明理。以上講誦持大悲心咒不會受這十五種惡死。好死必好生。</w:t>
      </w:r>
      <w:r>
        <w:t xml:space="preserve"> </w:t>
      </w:r>
    </w:p>
    <w:p w14:paraId="1B8F57F7" w14:textId="77777777" w:rsidR="003B2364" w:rsidRDefault="003B2364">
      <w:pPr>
        <w:pStyle w:val="a3"/>
      </w:pPr>
      <w:r>
        <w:t xml:space="preserve">　　【誦持大悲神咒者。不被如是十五種惡死也。】</w:t>
      </w:r>
      <w:r>
        <w:t xml:space="preserve"> </w:t>
      </w:r>
    </w:p>
    <w:p w14:paraId="652E5820" w14:textId="77777777" w:rsidR="003B2364" w:rsidRDefault="003B2364">
      <w:pPr>
        <w:pStyle w:val="a3"/>
      </w:pPr>
      <w:r>
        <w:t xml:space="preserve">　　不會被以上講的這十五種惡死，就是會好死，善終。好死就好生，你走的時候好，你往生就往生到好的地方去，古人講好死就好生。上面，得不會被如是十五種惡死，下面是講得十五種善生，好死就好生。這十五種善生，今天時間到了，我們先學習到這一段，下禮拜一晚上我們再繼續來學習這十五種善生，今天就講到此地。祝大家福慧增長，法喜充滿，阿彌陀佛。</w:t>
      </w:r>
    </w:p>
    <w:sectPr w:rsidR="003B23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4D215" w14:textId="77777777" w:rsidR="003B2364" w:rsidRDefault="003B2364" w:rsidP="00BF758A">
      <w:r>
        <w:separator/>
      </w:r>
    </w:p>
  </w:endnote>
  <w:endnote w:type="continuationSeparator" w:id="0">
    <w:p w14:paraId="55956B44" w14:textId="77777777" w:rsidR="003B2364" w:rsidRDefault="003B2364" w:rsidP="00BF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3ACE" w14:textId="77777777" w:rsidR="003B2364" w:rsidRDefault="003B2364" w:rsidP="00BF758A">
      <w:r>
        <w:separator/>
      </w:r>
    </w:p>
  </w:footnote>
  <w:footnote w:type="continuationSeparator" w:id="0">
    <w:p w14:paraId="6F6AA644" w14:textId="77777777" w:rsidR="003B2364" w:rsidRDefault="003B2364" w:rsidP="00BF7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8A"/>
    <w:rsid w:val="003B2364"/>
    <w:rsid w:val="007931EE"/>
    <w:rsid w:val="00B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0B6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2201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