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2888" w14:textId="77777777" w:rsidR="00272FEB" w:rsidRDefault="00272FEB">
      <w:r>
        <w:t xml:space="preserve">每日論語　　悟道法師主講　　（第一一四集）　　</w:t>
      </w:r>
      <w:r>
        <w:t>2019/3/16</w:t>
      </w:r>
      <w:r>
        <w:t xml:space="preserve">　　澳洲　　檔名：</w:t>
      </w:r>
      <w:r>
        <w:t xml:space="preserve">WD20-037-0114 </w:t>
      </w:r>
    </w:p>
    <w:p w14:paraId="767AB5B8" w14:textId="77777777" w:rsidR="00272FEB" w:rsidRDefault="00272FEB">
      <w:pPr>
        <w:pStyle w:val="a3"/>
      </w:pPr>
      <w:r>
        <w:t xml:space="preserve">　　諸位同學，大家早上好！我們繼續來學習雪廬老人的《論語講記》，「公冶長篇」第十二章。</w:t>
      </w:r>
      <w:r>
        <w:t xml:space="preserve"> </w:t>
      </w:r>
    </w:p>
    <w:p w14:paraId="5C9A40F0" w14:textId="77777777" w:rsidR="00272FEB" w:rsidRDefault="00272FEB">
      <w:pPr>
        <w:pStyle w:val="a3"/>
      </w:pPr>
      <w:r>
        <w:t xml:space="preserve">　　【子貢曰。我不欲人之加諸我也。吾亦欲無加諸人。子曰。賜也。非爾所及也。】</w:t>
      </w:r>
      <w:r>
        <w:t xml:space="preserve"> </w:t>
      </w:r>
    </w:p>
    <w:p w14:paraId="24BA2303" w14:textId="77777777" w:rsidR="00272FEB" w:rsidRDefault="00272FEB">
      <w:pPr>
        <w:pStyle w:val="a3"/>
      </w:pPr>
      <w:r>
        <w:t xml:space="preserve">　　『子貢曰：我不欲人之加諸我也，吾亦欲無加諸人。』「子貢不知道是為了什麼事，而與別人談話，說了這些話。注解過於囉嗦都錯，只有宋儒所說的，簡單扼要。吾依這個講法。」這章書雪廬老人講有些注解，注解得很囉嗦，太多太過於囉嗦。這章書只有宋儒所說的，宋儒的注解簡單扼要，所以雪廬老人依宋儒這個講法，這章書採取宋儒的解釋，比較簡單扼要。</w:t>
      </w:r>
      <w:r>
        <w:t xml:space="preserve"> </w:t>
      </w:r>
    </w:p>
    <w:p w14:paraId="13DDEC2E" w14:textId="77777777" w:rsidR="00272FEB" w:rsidRDefault="00272FEB">
      <w:pPr>
        <w:pStyle w:val="a3"/>
      </w:pPr>
      <w:r>
        <w:t xml:space="preserve">　　「子貢說，有些事我不要別人加在我身上，」有些事情我不要別人加在我身上，「我也不會加給別人。」這是子貢說的話。</w:t>
      </w:r>
      <w:r>
        <w:t xml:space="preserve"> </w:t>
      </w:r>
    </w:p>
    <w:p w14:paraId="43BA5C21" w14:textId="77777777" w:rsidR="00272FEB" w:rsidRDefault="00272FEB">
      <w:pPr>
        <w:pStyle w:val="a3"/>
      </w:pPr>
      <w:r>
        <w:t xml:space="preserve">　　『子曰：賜也，非爾所及也。』「孔子聽說了」，聽到子貢這麼說，孔子聽到，孔子就說了，「賜！你辦不到！」賜就是子貢的名，給子貢講你辦不到。</w:t>
      </w:r>
      <w:r>
        <w:t xml:space="preserve"> </w:t>
      </w:r>
    </w:p>
    <w:p w14:paraId="5F6D3966" w14:textId="77777777" w:rsidR="00272FEB" w:rsidRDefault="00272FEB">
      <w:pPr>
        <w:pStyle w:val="a3"/>
      </w:pPr>
      <w:r>
        <w:t xml:space="preserve">　　「孔子為什說子貢辦不到？因為這是仁心。自己不會無故加諸於別人，這是仁（仁愛的仁）。別人加在我身上，我不報復還給他，這是恕。」就是別人做一些事情，對不起我，我不去報復，這是恕。「仁有自然的意思」，仁是自然的意思，自自然然的。「而恕則有勉強的意思，」恕有勉強的意思了，不報復。「所以孔子認為子貢做不到。」這章書雪廬老人也是依照宋儒解釋，簡單扼要，我們聽了也容易明白。</w:t>
      </w:r>
      <w:r>
        <w:t xml:space="preserve"> </w:t>
      </w:r>
    </w:p>
    <w:p w14:paraId="7C3FEEF8" w14:textId="77777777" w:rsidR="00272FEB" w:rsidRDefault="00272FEB">
      <w:pPr>
        <w:pStyle w:val="a3"/>
      </w:pPr>
      <w:r>
        <w:t xml:space="preserve">　　這章書我們就學習到這裡，祝大家福慧增長，法喜充滿。阿彌陀佛！　　</w:t>
      </w:r>
    </w:p>
    <w:sectPr w:rsidR="00272F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3D42" w14:textId="77777777" w:rsidR="00272FEB" w:rsidRDefault="00272FEB" w:rsidP="00D40D48">
      <w:r>
        <w:separator/>
      </w:r>
    </w:p>
  </w:endnote>
  <w:endnote w:type="continuationSeparator" w:id="0">
    <w:p w14:paraId="591F3A56" w14:textId="77777777" w:rsidR="00272FEB" w:rsidRDefault="00272FEB" w:rsidP="00D40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2EE3" w14:textId="77777777" w:rsidR="00272FEB" w:rsidRDefault="00272FEB" w:rsidP="00D40D48">
      <w:r>
        <w:separator/>
      </w:r>
    </w:p>
  </w:footnote>
  <w:footnote w:type="continuationSeparator" w:id="0">
    <w:p w14:paraId="297F4C6C" w14:textId="77777777" w:rsidR="00272FEB" w:rsidRDefault="00272FEB" w:rsidP="00D40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D48"/>
    <w:rsid w:val="00272FEB"/>
    <w:rsid w:val="007931EE"/>
    <w:rsid w:val="00D4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8526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