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70A5F" w14:textId="77777777" w:rsidR="0017631B" w:rsidRDefault="0017631B">
      <w:r>
        <w:t xml:space="preserve">每日論語　　悟道法師主講　　（第一二Ｏ集）　　</w:t>
      </w:r>
      <w:r>
        <w:t>2019/3/22</w:t>
      </w:r>
      <w:r>
        <w:t xml:space="preserve">　　台灣　　檔名：</w:t>
      </w:r>
      <w:r>
        <w:t xml:space="preserve">WD20-037-0120 </w:t>
      </w:r>
    </w:p>
    <w:p w14:paraId="2F05D3B3" w14:textId="77777777" w:rsidR="0017631B" w:rsidRDefault="0017631B">
      <w:pPr>
        <w:pStyle w:val="a3"/>
      </w:pPr>
      <w:r>
        <w:t xml:space="preserve">　　諸位同學，大家早上好！我們繼續來學習雪廬老人的《論語講記》，「公冶長篇」第十八章。</w:t>
      </w:r>
      <w:r>
        <w:t xml:space="preserve"> </w:t>
      </w:r>
    </w:p>
    <w:p w14:paraId="0D97572B" w14:textId="77777777" w:rsidR="0017631B" w:rsidRDefault="0017631B">
      <w:pPr>
        <w:pStyle w:val="a3"/>
      </w:pPr>
      <w:r>
        <w:t xml:space="preserve">　　【子曰。臧文仲居蔡。山節藻梲。何如其知也。】</w:t>
      </w:r>
      <w:r>
        <w:t xml:space="preserve"> </w:t>
      </w:r>
    </w:p>
    <w:p w14:paraId="01F7B7A2" w14:textId="77777777" w:rsidR="0017631B" w:rsidRDefault="0017631B">
      <w:pPr>
        <w:pStyle w:val="a3"/>
      </w:pPr>
      <w:r>
        <w:t xml:space="preserve">　　「這一章在台灣有關係。」雪廬老人講這一章書跟台灣有關係。這裡這個「知音謮作智」，在古時候知道這個知，跟現在智慧的智是同音，現在智慧的智上面一個知，下面一個曰，在這裡讀智。</w:t>
      </w:r>
      <w:r>
        <w:t xml:space="preserve"> </w:t>
      </w:r>
    </w:p>
    <w:p w14:paraId="174C7F5F" w14:textId="77777777" w:rsidR="0017631B" w:rsidRDefault="0017631B">
      <w:pPr>
        <w:pStyle w:val="a3"/>
      </w:pPr>
      <w:r>
        <w:t xml:space="preserve">　　『子曰：臧文仲居蔡，』「臧文仲，魯國大夫，」臧文仲他是在魯國當官的，「居蔡，」住在蔡這個地方。「蔡，龜的意思」，現在講姓蔡的，姓蔡跟這個有關係，蔡是龜的意思。「居，是守的意思，」。就守在那個地方，居蔡，守蔡這個地方。</w:t>
      </w:r>
      <w:r>
        <w:t xml:space="preserve"> </w:t>
      </w:r>
    </w:p>
    <w:p w14:paraId="6CBF17DC" w14:textId="77777777" w:rsidR="0017631B" w:rsidRDefault="0017631B">
      <w:pPr>
        <w:pStyle w:val="a3"/>
      </w:pPr>
      <w:r>
        <w:t xml:space="preserve">　　「有一種說法，臧文仲居在蔡而收藏龜。」這是有一種說法，說臧文仲居住在蔡這個地方，而收藏烏龜。古時候，「國家一成立，遇大事而不能決定，就必須用占卜來決斷。」有時候遇到重大的事情，人有疑惑無法決定該怎麼做，就必須用占卜來做一個決斷，占卜就是用到龜板了。「麟鳳龜龍都有雲氣」，麒麟、鳳凰、烏龜、龍都有雲氣，「占卜的龜必須活三千歲以上。」大家都知道龜、鶴都是長壽。「案《博物志》」，按照《博物志》這個書裡面講，「（《博物志》云：龜三千歲，游于卷耳之上，故知吉凶。）」這是《博物志》裡面講的，這個烏龜如果它活了三千歲，這個龜牠就知道吉凶。「從前的皇帝都有養龜，有六種，天地東西南北六龜（上下六方），」天地就是上下，加上東西南北就六方，所以有六種龜。「蓋一間屋子收藏龜，用來占卜，像廟一樣，一塊龜板放在一間屋子，異常恭敬，還必須有人管。」有專門管理收藏龜的房子。</w:t>
      </w:r>
      <w:r>
        <w:t xml:space="preserve"> </w:t>
      </w:r>
    </w:p>
    <w:p w14:paraId="7A03342D" w14:textId="77777777" w:rsidR="0017631B" w:rsidRDefault="0017631B">
      <w:pPr>
        <w:pStyle w:val="a3"/>
      </w:pPr>
      <w:r>
        <w:t xml:space="preserve">　　「居蔡」，臧文仲居住在蔡這個地方，「負責守藏龜。漢儒講成二句話，宋儒說成一句話，其實是一句話。說成二句的，以為天子、諸侯才有龜占卜，臧文仲藏龜，所以僭越不合身分。」這是雪廬老人給我們舉出，宋儒跟漢儒在這一章書，漢儒講成兩句話，宋儒說成一句話，其實是一句話。說是兩句話的這個意思，是以為就是天子、諸侯才有龜占卜，臧文仲他不是天子，也不是諸侯，他是大夫，所以僭越不合身分，這是漢儒的解釋。雪廬老人給我們講，這是一句話不是兩句話。</w:t>
      </w:r>
      <w:r>
        <w:t xml:space="preserve"> </w:t>
      </w:r>
    </w:p>
    <w:p w14:paraId="67F599DB" w14:textId="77777777" w:rsidR="0017631B" w:rsidRDefault="0017631B">
      <w:pPr>
        <w:pStyle w:val="a3"/>
      </w:pPr>
      <w:r>
        <w:t xml:space="preserve">　　『山節藻梲，』「節，現今還有，在我們蓮社大殿前簷，如今稱作斗拱，頭前是圓的，它的形狀像是山，所以名為山節。」這是雪廬老人舉出山節，當時在台中蓮社，蓮社大殿前簷，現在稱作斗拱，頭前是圓的，它的形狀像山，所以名為山節。「其他如掛柱、二樑等等現今都還有。」大殿屋子裡面現在還有這樣的一個建築。「彫刻花紋叫藻梲」，我們在寺廟都可以看到。「有人說山節藻梲是皇帝才有的房子，臧文仲也是如此，這是僭越的第二樁。但這和智有什麼關係？所以這種說法不對。」雪廬老人給我們舉出來，注解這一章書有這個說法，這個說法是講不通。因為僭越，這裡是講智，跟僭越是沒有關係的，所以說臧文仲僭越，這種說法是不對的。</w:t>
      </w:r>
      <w:r>
        <w:t xml:space="preserve"> </w:t>
      </w:r>
    </w:p>
    <w:p w14:paraId="541C5BF8" w14:textId="77777777" w:rsidR="0017631B" w:rsidRDefault="0017631B">
      <w:pPr>
        <w:pStyle w:val="a3"/>
      </w:pPr>
      <w:r>
        <w:lastRenderedPageBreak/>
        <w:t xml:space="preserve">　　『何如其知也？』「何如其知也，臧文仲夠不上有智慧，怎麼說他有智慧？當時以蔡的龜最好」，以蔡這個地方的烏龜最好，「所以龜名為蔡。參（考證）《群經平議》：」雪廬老人舉出這個可以參考《群經平議》，《群經平議》裡面舉出說文，說文解字，「說文又部」，左邊上面一個出，出來的出，下面一個示，開示的示，右邊就是又，在「說文又部，，楚人謂卜問吉凶曰。」這個字是念蔡，左邊上面一個出，下面一個示，右邊一個又，「與蔡音相近」。跟蔡這個音接近。</w:t>
      </w:r>
      <w:r>
        <w:t xml:space="preserve"> </w:t>
      </w:r>
    </w:p>
    <w:p w14:paraId="5F012B22" w14:textId="77777777" w:rsidR="0017631B" w:rsidRDefault="0017631B">
      <w:pPr>
        <w:pStyle w:val="a3"/>
      </w:pPr>
      <w:r>
        <w:t xml:space="preserve">　　「臧文仲做管龜的官」，他就是在管理占卜這個龜的。「就是《周禮．春官》中的龜人，《左傳》、《史記》中都有記載。龜人，官名，《周禮．春官》有龜人，掌六龜之屬，辨其體色，以供卜事。」掌管六種龜，辨別牠的體形、顏色，用來提供占卜吉凶的事。</w:t>
      </w:r>
      <w:r>
        <w:t xml:space="preserve"> </w:t>
      </w:r>
    </w:p>
    <w:p w14:paraId="4AE0A2B9" w14:textId="77777777" w:rsidR="0017631B" w:rsidRDefault="0017631B">
      <w:pPr>
        <w:pStyle w:val="a3"/>
      </w:pPr>
      <w:r>
        <w:t xml:space="preserve">　　「臧文仲三代都管龜，管龜有什麼錯？守藏龜有一定的建築，他以山節藻梲來做房子，為了敬神，蓋得特別好，他本人卻很節省。他的夫人也自己織蒲，所以知道他蓋山節藻梲的房子不是自己住的。何如其知也，臧文仲格外敬神，疏忽政事，孔子云：敬鬼神而遠之，又說非其鬼而祭之，諂也。正直之謂神，正人君子尚且公公正正，不偏袒，不可以送禮恭維，神對好人也一律加福。天道無親，常與善人，而不是加福給恭維的人，所以孔子說他不智。」這是孔子對臧文仲他的評語，這個也是非常重要的，供養鬼神不能有諂媚這樣的一種心態。這神稱之為正神，正神對好人一律加福，他不會因為你去巴結、諂媚、恭維，他就會賜福給你。如果不做善事，造惡業，正神也不會賜福，所以不是加福給恭維的人。因為這樣，所以孔子說他不智，這是沒智慧。</w:t>
      </w:r>
      <w:r>
        <w:t xml:space="preserve"> </w:t>
      </w:r>
    </w:p>
    <w:p w14:paraId="26CF7836" w14:textId="77777777" w:rsidR="0017631B" w:rsidRDefault="0017631B">
      <w:pPr>
        <w:pStyle w:val="a3"/>
      </w:pPr>
      <w:r>
        <w:t xml:space="preserve">　　「宰相必得用讀書人。現今的台灣被日本統治五十年，有人就主張要台獨，但是台灣家家供祖先牌位，都有郡名，例如李姓是隴西，這是世界哪個地方的地名？這是內地大陸的地名。又如台灣有喪事穿白衣、披麻等，這是世界上哪個地方的習俗？這在大陸就是如此了。台灣南部有六龜的地名，是因《周禮》而訂的，台灣處在極偏僻的地方，為什麼以周朝的六龜做地名？後人只知道是三國吳時曾佔領這個地方，但是周官比吳更早，」周朝比三國的吳，孫權這個地方，吳是孫權的地方，更早。「你們想想，還要說台獨嗎？」這是針對台灣現在有很多人要台獨，認為跟中國沒關係。雪廬老人舉出這些歷史的文物來做證明，台灣早在周朝就是屬於中國的土地了。「六龜挖出的十具棺材，它埋葬的方法與中國內地吻合，這是世界上所沒有的。高山族的地方，取六龜的名稱，可以考據考據。江南吳越的吳，是吳季子所開闢的國家，這在周公之後，那六龜的地名恐怕比吳越更早了。」這是舉出台灣高雄六龜鄉，現在都改成區。六龜這個地名恐怕比吳越更早，這是比三國更早了，這些都有文物可以做為一個考證的。所以現在台灣有人說，跟中國都沒有關係，這是講不通的。</w:t>
      </w:r>
      <w:r>
        <w:t xml:space="preserve"> </w:t>
      </w:r>
    </w:p>
    <w:p w14:paraId="004383C4" w14:textId="77777777" w:rsidR="0017631B" w:rsidRDefault="0017631B">
      <w:pPr>
        <w:pStyle w:val="a3"/>
      </w:pPr>
      <w:r>
        <w:t xml:space="preserve">　　好，這章書我們就學習到這裡，祝大家福慧增長，法喜充滿。阿彌陀佛！　　</w:t>
      </w:r>
    </w:p>
    <w:sectPr w:rsidR="0017631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45C8F" w14:textId="77777777" w:rsidR="0017631B" w:rsidRDefault="0017631B" w:rsidP="00E37FAA">
      <w:r>
        <w:separator/>
      </w:r>
    </w:p>
  </w:endnote>
  <w:endnote w:type="continuationSeparator" w:id="0">
    <w:p w14:paraId="480F30CA" w14:textId="77777777" w:rsidR="0017631B" w:rsidRDefault="0017631B" w:rsidP="00E37F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60A71" w14:textId="77777777" w:rsidR="0017631B" w:rsidRDefault="0017631B" w:rsidP="00E37FAA">
      <w:r>
        <w:separator/>
      </w:r>
    </w:p>
  </w:footnote>
  <w:footnote w:type="continuationSeparator" w:id="0">
    <w:p w14:paraId="6B490D8E" w14:textId="77777777" w:rsidR="0017631B" w:rsidRDefault="0017631B" w:rsidP="00E37F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FAA"/>
    <w:rsid w:val="0017631B"/>
    <w:rsid w:val="007931EE"/>
    <w:rsid w:val="00E37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F3964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7F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7F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7F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7F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358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2026-08-13T00:16:00Z</dcterms:created>
  <dcterms:modified xsi:type="dcterms:W3CDTF">2026-08-13T00:16:00Z</dcterms:modified>
</cp:coreProperties>
</file>