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3C932" w14:textId="77777777" w:rsidR="00C40DDB" w:rsidRDefault="00C40DDB">
      <w:r>
        <w:t xml:space="preserve">每日論語　　悟道法師主講　　（第二六三集）　　</w:t>
      </w:r>
      <w:r>
        <w:t>2019/8/12</w:t>
      </w:r>
      <w:r>
        <w:t xml:space="preserve">　　台灣　　檔名：</w:t>
      </w:r>
      <w:r>
        <w:t xml:space="preserve">WD20-037-0263 </w:t>
      </w:r>
    </w:p>
    <w:p w14:paraId="0ECA66E6" w14:textId="77777777" w:rsidR="00C40DDB" w:rsidRDefault="00C40DDB">
      <w:pPr>
        <w:pStyle w:val="a3"/>
      </w:pPr>
      <w:r>
        <w:t xml:space="preserve">　　諸位同學，大家早上好！我們繼續來學習雪廬老人的《論語講記》，「鄉黨篇」第六章。</w:t>
      </w:r>
      <w:r>
        <w:t xml:space="preserve"> </w:t>
      </w:r>
    </w:p>
    <w:p w14:paraId="05DA2FF8" w14:textId="77777777" w:rsidR="00C40DDB" w:rsidRDefault="00C40DDB">
      <w:pPr>
        <w:pStyle w:val="a3"/>
      </w:pPr>
      <w:r>
        <w:t xml:space="preserve">　　【君子不以紺緅飾。紅紫不以為褻服。當暑。袗絺綌。必表而出之。緇衣羔裘。素衣麑裘。黃衣狐裘。褻裘長。短右袂。必有寢衣。長一身有半。狐貉之厚以居。去喪無所不佩。非帷裳必殺之。羔裘玄冠不以弔。吉月必朝服而朝。】</w:t>
      </w:r>
      <w:r>
        <w:t xml:space="preserve"> </w:t>
      </w:r>
    </w:p>
    <w:p w14:paraId="1E6EE93B" w14:textId="77777777" w:rsidR="00C40DDB" w:rsidRDefault="00C40DDB">
      <w:pPr>
        <w:pStyle w:val="a3"/>
      </w:pPr>
      <w:r>
        <w:t xml:space="preserve">　　『君子不以紺緅飾』，「君子不以紺緅飾，飾是領、袖的緣邊」，領子、袖子的緣邊，「女子緣花邊，男子緣細邊」。「殷代崇尚白，周朝崇尚黑，都是以五的數字。為什麼如此呆板？因為一切事，不可沒有找一個標準，不以規矩不能成方圓。量長度用尺，量重量用斗、秤。從前民國初年，還有正式的老師，五四以後就沒有了，老師成了雇員，只管鐘點費，賣貨物而已，正式的老師一切都管。我們辦事必須有標準，兩個人也都不能離規矩，國家的政治，以什麼為標準？要依聖人，人存政舉，人亡政息，那聖人依什麼？佛、孔子都有老師，孔子尚且以七、八歲童子為師，倚老賣老是大毛病，老師可以不論年齡。而且記問之學不足為人師，必得溫故而知新，才可以為師矣，人之患就在好為人師。中國的學問是天地人三才，孔子觀易，仰觀天象，俯察地理，地道敏樹，要學大地，人亡政息，但是大地不會亡。地法天，一切都變，天不會變，天不是日月星辰，而是真空也，可以讓一切效法，天靠得住。天靠得住，地、人靠不住，天又法道，所以說朝聞道，夕死可矣！道法的是自然，自然法自然，佛就講性，所謂法爾如是，這就是自然。」</w:t>
      </w:r>
      <w:r>
        <w:t xml:space="preserve"> </w:t>
      </w:r>
    </w:p>
    <w:p w14:paraId="1FF62F63" w14:textId="77777777" w:rsidR="00C40DDB" w:rsidRDefault="00C40DDB">
      <w:pPr>
        <w:pStyle w:val="a3"/>
      </w:pPr>
      <w:r>
        <w:t xml:space="preserve">　　「所以從前的政治要按五行月令而定，中醫不懂這個就不行。《周禮》中都依五色、五味等而制訂，例如：冬天，腎出水，吃甜的東西便傷水。夏天不著黑衣」，夏天不穿黑色衣服，「冬天不著白衣」，冬天不穿白衣，「不可以逆天而行。衣、食等一切，都與天地配合起來」。</w:t>
      </w:r>
      <w:r>
        <w:t xml:space="preserve"> </w:t>
      </w:r>
    </w:p>
    <w:p w14:paraId="4284B039" w14:textId="77777777" w:rsidR="00C40DDB" w:rsidRDefault="00C40DDB">
      <w:pPr>
        <w:pStyle w:val="a3"/>
      </w:pPr>
      <w:r>
        <w:t xml:space="preserve">　　「紺、緅，夏衣葛，冬衣皮，葛染色，有的用草、有的用樹木，染第三次出的色為紺。」「紺，絳色，色淺」，絳色是紅色。「北方的正色為黑，為緇。」「紫有若干種，有絳紫」，紅紫的色，「北方的間色為紫」，紫色，「北為水，水剋火，火是南方，南方是赤色，分丙丁，丙陽丁陰」。「水先剋丁，陰火掠奪而來。土剋水，掠癸水，以丁火補。黑赤為紫、為紺，北方的間色。四染為紺；七染為黑。祭服用紺，喪服用緅，行禮時要以這為規矩。」</w:t>
      </w:r>
      <w:r>
        <w:t xml:space="preserve"> </w:t>
      </w:r>
    </w:p>
    <w:p w14:paraId="77694A94" w14:textId="77777777" w:rsidR="00C40DDB" w:rsidRDefault="00C40DDB">
      <w:pPr>
        <w:pStyle w:val="a3"/>
      </w:pPr>
      <w:r>
        <w:t xml:space="preserve">　　「頭一次染為縓，第五染為緅，第七染為緇」，緇色，「衣服顏色要配合事情，祭服為紺色，喪服用緅色」。「君子是懂禮的人，所以袖、領不緣紺色」，袖子跟領子不緣紺色，「因為這對所祭不恭敬」。「也不緣緅，因為喪禮不吉祥，所以懂禮的君子不以緅緣邊。」這是講服飾、服裝，在什麼場合應該穿什麼樣的衣服顏色，什麼季節穿的衣服顏色也要配合五行、配合季節，與天地配合。</w:t>
      </w:r>
      <w:r>
        <w:t xml:space="preserve"> </w:t>
      </w:r>
    </w:p>
    <w:p w14:paraId="1D5F01BC" w14:textId="77777777" w:rsidR="00C40DDB" w:rsidRDefault="00C40DDB">
      <w:pPr>
        <w:pStyle w:val="a3"/>
      </w:pPr>
      <w:r>
        <w:t xml:space="preserve">　　『紅紫不以為褻服。』「紅紫不以為褻服，褻服為在家隨便的衣服」，在家穿的就比較隨便，這個叫褻服，「從前人衣服顏色若不對，不許入公門，為妖服，國之將亡，必有妖孽」。「今日之下男子也穿花衣服，便是妖服，出奇怪的事情，就是不正</w:t>
      </w:r>
      <w:r>
        <w:lastRenderedPageBreak/>
        <w:t>常，人一不正常，天地就起變化。」所以穿衣服不能隨便亂穿。「三國時的何晏喜好修飾」，管寧見了以後，以為何晏這個人，「不能長久」，衣服喜好修飾，喜歡穿那個比較不正常的衣服，「後來司馬炎篡位，果然先殺了何晏等人」。</w:t>
      </w:r>
      <w:r>
        <w:t xml:space="preserve"> </w:t>
      </w:r>
    </w:p>
    <w:p w14:paraId="60D24769" w14:textId="77777777" w:rsidR="00C40DDB" w:rsidRDefault="00C40DDB">
      <w:pPr>
        <w:pStyle w:val="a3"/>
      </w:pPr>
      <w:r>
        <w:t xml:space="preserve">　　『當暑，袗絺綌，必表而出之。』「當暑，袗絺綌」，絺是夏天穿的細布，綌是粗布，「絺，葛之精者。綌，葛之粗者」，粗布。「夏葛冬裘，可以在家中穿，沒有赤身露體，但是可見到肉身。」就是比較透明，這夏天的衣服。「出房門就必須加一件衣服」，不能穿透明的衣服出房門，到外面要加一件衣服，「叫表衣，意思是表面再加一件」，好像我們現在穿內衣，你要出門，加一件衣服再外出。</w:t>
      </w:r>
      <w:r>
        <w:t xml:space="preserve"> </w:t>
      </w:r>
    </w:p>
    <w:p w14:paraId="7E0A773C" w14:textId="77777777" w:rsidR="00C40DDB" w:rsidRDefault="00C40DDB">
      <w:pPr>
        <w:pStyle w:val="a3"/>
      </w:pPr>
      <w:r>
        <w:t xml:space="preserve">　　『緇衣羔裘，素衣麑裘，黃衣狐裘。』「以下說冬衣。緇衣羔裘，溫帶冬天就必須穿皮衣，裘有黑色，有素色、黃色的皮」，有三種，「羊皮有一種是黑羊」，天氣才冷的時候穿，「稱為緇羔」。「素麑是小鹿皮的衣服。狐皮是黃色，還有銀狐」，銀色的，「那最為寶貴」。「黃狐皮比較普通」，黃色狐狸皮比較普通，「外頭用綢加上面子，使得裡外如一，這樣內外顏色就一樣了」。</w:t>
      </w:r>
      <w:r>
        <w:t xml:space="preserve"> </w:t>
      </w:r>
    </w:p>
    <w:p w14:paraId="728D2ECE" w14:textId="77777777" w:rsidR="00C40DDB" w:rsidRDefault="00C40DDB">
      <w:pPr>
        <w:pStyle w:val="a3"/>
      </w:pPr>
      <w:r>
        <w:t xml:space="preserve">　　『褻裘長，短右袂。』這個袂是衣袖。「褻裘長，褻裘，便衣。」就是我們在屋子裡面，自己房間穿的便衣叫褻裘。「古人不戴手套，有用小火爐烤，又袖子很長能夠袖手。」古代的人袖子都很長，都能蓋過手。「短右袂，有注解說是右袂短，有人說是捲起」，捲起袖子，到底是哪一種說法對不知道，「依佛制則是偏袒右肩」，這是講出家人袈裟他是右肩露出來。</w:t>
      </w:r>
      <w:r>
        <w:t xml:space="preserve"> </w:t>
      </w:r>
    </w:p>
    <w:p w14:paraId="2D499856" w14:textId="77777777" w:rsidR="00C40DDB" w:rsidRDefault="00C40DDB">
      <w:pPr>
        <w:pStyle w:val="a3"/>
      </w:pPr>
      <w:r>
        <w:t xml:space="preserve">　　「這一章說孔子的飲食起居，屬於周代的制度，所以現今所說都不對。如唱戲的衣服，清朝末年到民國初年，與今天就大有差異。」每個時代、每個朝代服裝都有不同，這舉出清朝末年、民國初年跟我們現在的服裝那差別太大了。「而從前一切都合規矩」，現在是沒有規矩了，「中國雖然亡國很多次，衣服卻沒有大變化。到了清朝入關，服制才有大變化，衣服等等都是如此，連明朝的衣服也廢除了」。</w:t>
      </w:r>
      <w:r>
        <w:t xml:space="preserve"> </w:t>
      </w:r>
    </w:p>
    <w:p w14:paraId="7B65ECB0" w14:textId="77777777" w:rsidR="00C40DDB" w:rsidRDefault="00C40DDB">
      <w:pPr>
        <w:pStyle w:val="a3"/>
      </w:pPr>
      <w:r>
        <w:t xml:space="preserve">　　「從前巡撫的印章是紫色，官雖大但不是正官，縣官方印是紅色，因為縣官是正官的緣故。今昔制度不同，沒有畫圖，也沒有照相，講的如何會對？不可考據，我們只學原則，不失禮就可以了。」</w:t>
      </w:r>
      <w:r>
        <w:t xml:space="preserve"> </w:t>
      </w:r>
    </w:p>
    <w:p w14:paraId="103606CA" w14:textId="77777777" w:rsidR="00C40DDB" w:rsidRDefault="00C40DDB">
      <w:pPr>
        <w:pStyle w:val="a3"/>
      </w:pPr>
      <w:r>
        <w:t xml:space="preserve">　　『必有寢衣』，「衣，衣服固然是衣，桌巾也稱桌衣，被也稱作衣」，棉被套的也稱作衣，被衣。「床，凡坐具都稱為床，例如說禪床」，在上面打坐的稱為禪床。「必有寢衣，所以凡蓋覆的都叫做衣，褲也是衣的別名，為下衣」，褲子是下衣，下半身的衣服。「寢衣是被子」，就蓋的棉被，「有注解說，小者為寢衣，大者為衾，實在說只要解釋為被子就可以了。」</w:t>
      </w:r>
      <w:r>
        <w:t xml:space="preserve"> </w:t>
      </w:r>
    </w:p>
    <w:p w14:paraId="03AF27C3" w14:textId="77777777" w:rsidR="00C40DDB" w:rsidRDefault="00C40DDB">
      <w:pPr>
        <w:pStyle w:val="a3"/>
      </w:pPr>
      <w:r>
        <w:t xml:space="preserve">　　『長一身有半。』「長一身有半」，這長短的長，「從前讀如身無長物的長」，它這個音是讀丈，一丈、二丈這個音，長這個字，音讀丈，就身無長物，長是「餘的意思」，多餘這個餘的意思。「從前人不使肉身見人」，就是說都要穿衣服，「身有多長，蓋的衣被就要有一個身子長，除此以外還要剩餘出半個身子長來。」像我們蓋的衣被，這棉被要比我們身體要長一點。</w:t>
      </w:r>
      <w:r>
        <w:t xml:space="preserve"> </w:t>
      </w:r>
    </w:p>
    <w:p w14:paraId="7195160A" w14:textId="77777777" w:rsidR="00C40DDB" w:rsidRDefault="00C40DDB">
      <w:pPr>
        <w:pStyle w:val="a3"/>
      </w:pPr>
      <w:r>
        <w:lastRenderedPageBreak/>
        <w:t xml:space="preserve">　　『狐貉之厚以居』，「狐貉之厚以居，居有注解說是居家，有人說是坐。皋比，教師所坐稱為皋比。」教學的老師所坐的稱為皋比，坐的位置。</w:t>
      </w:r>
      <w:r>
        <w:t xml:space="preserve"> </w:t>
      </w:r>
    </w:p>
    <w:p w14:paraId="7F7B724B" w14:textId="77777777" w:rsidR="00C40DDB" w:rsidRDefault="00C40DDB">
      <w:pPr>
        <w:pStyle w:val="a3"/>
      </w:pPr>
      <w:r>
        <w:t xml:space="preserve">　　「鄭玄說：在家以接賓客。狐貉是用來舖坐，是成人坐的，或與賓客會面用的，年輕人不許用。從前年紀還沒有到三十歲，天冷不許穿皮衣，三十歲以後才允許穿著羊皮，這與生理有關係。夏天衣穿得少，秋天入冬以後，不可急著加衣服，春天進入夏天，也不要急著脫衣。這是衛生之道。」秋冬不要很快就加衣服，春天要進入夏天，也不要很快就把春天的衣服脫了，馬上換夏天的衣服。季節的交替還會有變化，所以不要太急著換季節的衣服。</w:t>
      </w:r>
      <w:r>
        <w:t xml:space="preserve"> </w:t>
      </w:r>
    </w:p>
    <w:p w14:paraId="3DDCA068" w14:textId="77777777" w:rsidR="00C40DDB" w:rsidRDefault="00C40DDB">
      <w:pPr>
        <w:pStyle w:val="a3"/>
      </w:pPr>
      <w:r>
        <w:t xml:space="preserve">　　『去喪無所不佩。』「去喪無所不佩」，有喪事去弔喪，「從前不是只有女子帶環佩叮叮咚咚，男子也必須佩，普通都是佩玉」。「有喪事時，佩帶的飾物都必須去掉，喪期滿二十七個月後，才可以再帶。」現在人就不懂這些了。</w:t>
      </w:r>
      <w:r>
        <w:t xml:space="preserve"> </w:t>
      </w:r>
    </w:p>
    <w:p w14:paraId="540284AE" w14:textId="77777777" w:rsidR="00C40DDB" w:rsidRDefault="00C40DDB">
      <w:pPr>
        <w:pStyle w:val="a3"/>
      </w:pPr>
      <w:r>
        <w:t xml:space="preserve">　　『非帷裳必殺之』，「非帷裳必殺之，參考注解可以知道。帷裳，例如窗簾，可以較隨便。一般的衣服要縫好，不要撒開。帷裳，今日之下不用這個，但是還有幔，掛在室內、室外，都有不同。一切都有規矩，為什麼如此？因為天地人一體，觀看月令，就可以知道了。例如：今年冬天大雪，要食鹹，因為北方屬水」。「也可食苦瓜」，吃苦瓜，「因為水可以剋火，不會傷身體。也可以食辣，因為金生水的緣故」。這是講吃的方面跟季節，如果冬天如果下大雪吃鹹的、吃苦瓜，也可以吃一些辣的。「平常衣服必得縫得實在，至於喪服何必講究漂亮？」喪服是喪事用，衣服不必講究漂亮，要合禮制。</w:t>
      </w:r>
      <w:r>
        <w:t xml:space="preserve"> </w:t>
      </w:r>
    </w:p>
    <w:p w14:paraId="7FA8EB50" w14:textId="77777777" w:rsidR="00C40DDB" w:rsidRDefault="00C40DDB">
      <w:pPr>
        <w:pStyle w:val="a3"/>
      </w:pPr>
      <w:r>
        <w:t xml:space="preserve">　　『羔裘玄冠不以弔』，「羔裘玄冠不以弔，喪禮主素，吉禮主玄，吉凶要異服」。你是吉禮吉事，還是凶禮喪事。人家家裡人死了，去弔喪還穿著花花綠綠的，那就很失禮了；吉禮，參加人家喜慶，你也不能穿凶服（喪禮的衣服）去。所以吉凶服裝是不一樣。「喪家，對於客人恭敬，所以用紅氈給人拜；在訃文中，要用一個紅的聞字，寄給對方。」這是喪家對客人的禮節。「懂禮的人，就會指著這個而去除，使者便會為他撤去。」「又，大官弔喪行禮，必得摘去鈴子；行禮完畢，到客廳才可以安上。」這是古代做大官的人，去給人弔喪行禮，頭上戴的鈴子，要先摘下來，這個禮行完畢之後，到客廳才可以再安上去。「吾人處在現今之時代，參加喪事，不要穿著紅衣，表示同情。」「從前搗糧食必定唱和相歌，若對門鄰居有喪事，那搗糧食的人也不相歌」，不互相唱歌。「如今則是放開收音機等等，這就不可說了。」隔壁鄰居有人死了，他家裡放收音機還在唱歌，這就給人感覺怪怪的，好像隔壁人死了，你還很高興，這就很奇怪了。現在人不懂這個禮，實在要學習。</w:t>
      </w:r>
      <w:r>
        <w:t xml:space="preserve"> </w:t>
      </w:r>
    </w:p>
    <w:p w14:paraId="0E584FAE" w14:textId="77777777" w:rsidR="00C40DDB" w:rsidRDefault="00C40DDB">
      <w:pPr>
        <w:pStyle w:val="a3"/>
      </w:pPr>
      <w:r>
        <w:t xml:space="preserve">　　『吉月必朝服而朝。』「吉月必朝服而朝」，吉月是指我們傳統的正月初一，我們過年正月初一，「必上朝，各諸侯必得祭廟，必須穿著新衣上朝」。「穿朝服是恭敬對方，穿著好衣，甚至借衣服來穿，不是炫耀，而是恭敬對方。」</w:t>
      </w:r>
      <w:r>
        <w:t xml:space="preserve"> </w:t>
      </w:r>
    </w:p>
    <w:p w14:paraId="6CF5842D" w14:textId="77777777" w:rsidR="00C40DDB" w:rsidRDefault="00C40DDB">
      <w:pPr>
        <w:pStyle w:val="a3"/>
      </w:pPr>
      <w:r>
        <w:t xml:space="preserve">　　好，今天這章書我們就學習到這裡。這章書主要講穿的衣服，季節不同，還有吉事、喪事也不同，場合不一樣都有講究的。我們也是依照古代的精神、原則，用在現今這個社會上。好，今天講到此地，祝大家福慧增長，法喜充滿。阿彌陀佛！　　</w:t>
      </w:r>
    </w:p>
    <w:sectPr w:rsidR="00C40D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402E8" w14:textId="77777777" w:rsidR="00C40DDB" w:rsidRDefault="00C40DDB" w:rsidP="00503579">
      <w:r>
        <w:separator/>
      </w:r>
    </w:p>
  </w:endnote>
  <w:endnote w:type="continuationSeparator" w:id="0">
    <w:p w14:paraId="3D839AB0" w14:textId="77777777" w:rsidR="00C40DDB" w:rsidRDefault="00C40DDB" w:rsidP="00503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C2C0E" w14:textId="77777777" w:rsidR="00C40DDB" w:rsidRDefault="00C40DDB" w:rsidP="00503579">
      <w:r>
        <w:separator/>
      </w:r>
    </w:p>
  </w:footnote>
  <w:footnote w:type="continuationSeparator" w:id="0">
    <w:p w14:paraId="0DD9FE95" w14:textId="77777777" w:rsidR="00C40DDB" w:rsidRDefault="00C40DDB" w:rsidP="005035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79"/>
    <w:rsid w:val="00503579"/>
    <w:rsid w:val="007931EE"/>
    <w:rsid w:val="00C4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D871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35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35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35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35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