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6DC5D" w14:textId="77777777" w:rsidR="00F77619" w:rsidRDefault="00F77619">
      <w:r>
        <w:t xml:space="preserve">每日論語　　悟道法師主講　　（第三一七集）　　</w:t>
      </w:r>
      <w:r>
        <w:t>2019/10/5</w:t>
      </w:r>
      <w:r>
        <w:t xml:space="preserve">　　福州　　檔名：</w:t>
      </w:r>
      <w:r>
        <w:t xml:space="preserve">WD20-037-0317 </w:t>
      </w:r>
    </w:p>
    <w:p w14:paraId="7F20C61B" w14:textId="77777777" w:rsidR="00F77619" w:rsidRDefault="00F77619">
      <w:pPr>
        <w:pStyle w:val="a3"/>
      </w:pPr>
      <w:r>
        <w:t xml:space="preserve">　　諸位同學，大家早上好！我們繼續來學習雪廬老人的《論語講記》，〈顏淵篇〉第十一章。</w:t>
      </w:r>
      <w:r>
        <w:t xml:space="preserve"> </w:t>
      </w:r>
    </w:p>
    <w:p w14:paraId="275CF059" w14:textId="77777777" w:rsidR="00F77619" w:rsidRDefault="00F77619">
      <w:pPr>
        <w:pStyle w:val="a3"/>
      </w:pPr>
      <w:r>
        <w:t xml:space="preserve">　　【齊景公問政於孔子。孔子對曰。君君。臣臣。父父。子子。公曰。善哉。信如君不君。臣不臣。父不父。子不子。雖有粟。吾得而食諸。】</w:t>
      </w:r>
      <w:r>
        <w:t xml:space="preserve"> </w:t>
      </w:r>
    </w:p>
    <w:p w14:paraId="337D4798" w14:textId="77777777" w:rsidR="00F77619" w:rsidRDefault="00F77619">
      <w:pPr>
        <w:pStyle w:val="a3"/>
      </w:pPr>
      <w:r>
        <w:t xml:space="preserve">　　『齊景公問政於孔子。』「齊景公問政。齊桓公因為有管仲保他而稱霸天下，景公則是晏子所保。齊國大夫陳恆的先人陳完，在陳國亂後投奔齊國，陳完人很好，有人預言：五世其昌，到了陳恆受百姓愛戴，齊君卻只重視享受，大失人心。百姓失心，朝廷也亂，家也亂。想世界大同，就必須用中國文化。」這段是講齊景公問政於孔子，雪廬老人舉出齊景公跟齊桓公，當時他們有管仲、晏子來保住他們國家，來幫助他們治理國家，所以當時都很好。到了後來，齊君只重視享受，失去人心。陳恆，他的先人陳完到齊國來，後來這個國家（齊國）的人變成去擁護陳恆，這個是齊景公問政於孔子。</w:t>
      </w:r>
      <w:r>
        <w:t xml:space="preserve"> </w:t>
      </w:r>
    </w:p>
    <w:p w14:paraId="68307413" w14:textId="77777777" w:rsidR="00F77619" w:rsidRDefault="00F77619">
      <w:pPr>
        <w:pStyle w:val="a3"/>
      </w:pPr>
      <w:r>
        <w:t xml:space="preserve">　　『孔子對曰：君君，臣臣，父父，子子。』「齊景公問政於孔子，問政治如何整齊能做主？孔子對曰，五倫有十層義務，為君者行君道，國君主要在仁，臣者行臣道，父守父道，子守子道，這樣就行了。景公跟晏子學了許多，也知道這個道理。」</w:t>
      </w:r>
      <w:r>
        <w:t xml:space="preserve"> </w:t>
      </w:r>
    </w:p>
    <w:p w14:paraId="25E1DF49" w14:textId="77777777" w:rsidR="00F77619" w:rsidRDefault="00F77619">
      <w:pPr>
        <w:pStyle w:val="a3"/>
      </w:pPr>
      <w:r>
        <w:t xml:space="preserve">　　『公曰：善哉，信如君不君，臣不臣，父不父，子不子，雖有粟，吾得而食諸？』「景公說善哉，說得很對，我很相信，若君不仁，臣不忠，父不慈，子不孝，國家雖有食，誰去吃？因為全亂了，還有心去吃嗎？吃也吃不到心裡去。」雪廬老人給我們講解這段的意思。</w:t>
      </w:r>
      <w:r>
        <w:t xml:space="preserve"> </w:t>
      </w:r>
    </w:p>
    <w:p w14:paraId="653FB9F3" w14:textId="77777777" w:rsidR="00F77619" w:rsidRDefault="00F77619">
      <w:pPr>
        <w:pStyle w:val="a3"/>
      </w:pPr>
      <w:r>
        <w:t xml:space="preserve">　　「五倫社會，全在個人，若父慈子不孝，或父不慈子孝，還可以」，就是說五倫當中還有一倫盡到他們的道、盡到他們的本分，盡這個的人道。如果父親仁慈這兒子不孝，或者父親不仁慈兒子很孝順，這樣還可以，總有一倫守住他的本分、他的道，「若父不父，子不子，就亂了」，若父不慈子不孝那就亂了。「有一家祖父、父親、孫子三輩出外採薪」，就是砍柴，「回來晚了想求速速返家吃飯」，回來晚了，想趕快回家吃飯，肚子餓了，「祖父老了走得慢，父親罵說：你這老東西，不會走快些嗎？孫子在後面也說：你這東西，有兒子罵父親的道理嗎？因果不爽。」所以一代看一代，這個父親不孝他的祖父，他這個孫子就也學著這個樣子不孝他的父親，這個就是因果。所以五倫十義，五倫社會全在個人，做父親的守父道，做兒子的守子道，父慈子孝這樣就可以了。所以講政治要怎麼樣能整齊、能做主？就是守五倫十義這個義務，這樣就行了。這是孔子的回答，齊景公的問政。</w:t>
      </w:r>
      <w:r>
        <w:t xml:space="preserve"> </w:t>
      </w:r>
    </w:p>
    <w:p w14:paraId="58CD9597" w14:textId="77777777" w:rsidR="00F77619" w:rsidRDefault="00F77619">
      <w:pPr>
        <w:pStyle w:val="a3"/>
      </w:pPr>
      <w:r>
        <w:t xml:space="preserve">　　好，這章書我們就學習到這裡，祝大家福慧增長，法喜充滿。阿彌陀佛！　　</w:t>
      </w:r>
    </w:p>
    <w:sectPr w:rsidR="00F776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52FCB" w14:textId="77777777" w:rsidR="00F77619" w:rsidRDefault="00F77619" w:rsidP="00DC784C">
      <w:r>
        <w:separator/>
      </w:r>
    </w:p>
  </w:endnote>
  <w:endnote w:type="continuationSeparator" w:id="0">
    <w:p w14:paraId="693E3FE9" w14:textId="77777777" w:rsidR="00F77619" w:rsidRDefault="00F77619" w:rsidP="00DC7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F622A" w14:textId="77777777" w:rsidR="00F77619" w:rsidRDefault="00F77619" w:rsidP="00DC784C">
      <w:r>
        <w:separator/>
      </w:r>
    </w:p>
  </w:footnote>
  <w:footnote w:type="continuationSeparator" w:id="0">
    <w:p w14:paraId="5B390048" w14:textId="77777777" w:rsidR="00F77619" w:rsidRDefault="00F77619" w:rsidP="00DC78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84C"/>
    <w:rsid w:val="007931EE"/>
    <w:rsid w:val="00DC784C"/>
    <w:rsid w:val="00F7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E73A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78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78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78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78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