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49EA6" w14:textId="77777777" w:rsidR="004A1956" w:rsidRDefault="004A1956">
      <w:r>
        <w:t xml:space="preserve">每日論語　　悟道法師主講　　（第三五三集）　　</w:t>
      </w:r>
      <w:r>
        <w:t>2019/11/10</w:t>
      </w:r>
      <w:r>
        <w:t xml:space="preserve">　　日本　　檔名：</w:t>
      </w:r>
      <w:r>
        <w:t xml:space="preserve">WD20-037-0353 </w:t>
      </w:r>
    </w:p>
    <w:p w14:paraId="72671700" w14:textId="77777777" w:rsidR="004A1956" w:rsidRDefault="004A1956">
      <w:pPr>
        <w:pStyle w:val="a3"/>
      </w:pPr>
      <w:r>
        <w:t xml:space="preserve">　　諸位同學，大家早上好！我們繼續來學習雪廬老人的《論語講記》，〈子路篇〉第二十二章。</w:t>
      </w:r>
      <w:r>
        <w:t xml:space="preserve"> </w:t>
      </w:r>
    </w:p>
    <w:p w14:paraId="77EA4CE3" w14:textId="77777777" w:rsidR="004A1956" w:rsidRDefault="004A1956">
      <w:pPr>
        <w:pStyle w:val="a3"/>
      </w:pPr>
      <w:r>
        <w:t xml:space="preserve">　　【子曰。南人有言曰。人而無恆。不可以作巫醫。善夫。不恆其德。或承之羞。子曰。不占而已矣。】</w:t>
      </w:r>
      <w:r>
        <w:t xml:space="preserve"> </w:t>
      </w:r>
    </w:p>
    <w:p w14:paraId="7294A443" w14:textId="77777777" w:rsidR="004A1956" w:rsidRDefault="004A1956">
      <w:pPr>
        <w:pStyle w:val="a3"/>
      </w:pPr>
      <w:r>
        <w:t xml:space="preserve">　　『子曰：南人有言曰』，這一段話也是古言語，孔子引述南方的人說的話，「時間太久了所以沒有說出地點，但大部分人都曉得」。</w:t>
      </w:r>
      <w:r>
        <w:t xml:space="preserve"> </w:t>
      </w:r>
    </w:p>
    <w:p w14:paraId="4B6E8BA9" w14:textId="77777777" w:rsidR="004A1956" w:rsidRDefault="004A1956">
      <w:pPr>
        <w:pStyle w:val="a3"/>
      </w:pPr>
      <w:r>
        <w:t xml:space="preserve">　　『人而無恆，不可以作巫醫。』「先講巫醫二字，註解有爭論，有人說：巫是筮的誤解」，巫這個字上面加個竹，就是筮（卜筮的筮）。這是有人說，這裡講了巫醫，巫這個字是筮的誤解，可能是筮，有這個說法。「醫古時有作毉」，就是現在我們看這個醫，下面是個酉（辛酉的酉），古時候下面這個字是巫不是酉，醫古時候有作毉這個字，這個字下面是個巫。「中國文字有六書，都有用意，自《爾雅》到《說文》，為什麼從前作毉？」從前這個醫下面不是酉，是巫。「中醫有十三科，其中有祝由科」，慶祝的祝，自由的由，科學的科，叫祝由科。中醫十三科其中有一科叫祝由科，這一科就是畫符念咒，「如今日的精神作用，藥不可治時，就求神，一直到清末還有。《左傳》記載，有病找巫祝禱，大巫小巫」，有病就是祈禱，希望這個病趕快好，請神明來加持，「所以醫作毉」，現在這個醫下面是酉，所以古時候下面是巫這個字合起來毉。「後來為什麼改作醫？」改作下面這個酉字？「酉是酒」，我們看酒是三點水，右邊是一個酉，為什麼改成醫這個字？「人造的液體」，酒是人造的液體，「中藥用酒為引子的很多」，就是藥引，中藥用酒做藥引的很多，「所以作醫」。後來改成這個字，我們現在看到的這個字，古時候下面不是酉是巫。「</w:t>
      </w:r>
      <w:r>
        <w:t>若筮」，筮就是上面加個竹字頭，下面一個巫。「是用筮草卜算」，就是卜卦算命。「巫醫有人主張是巫和醫，有人說是巫筮好講。漢儒所說可靠，因為漢儒在先，不隨便改。巫筮、醫病，這兩種說法的力量都很大，吾主張都是占卜，不主張看病。」雪廬老人他主張巫筮是屬於占卜，不主張屬於看病醫生。</w:t>
      </w:r>
      <w:r>
        <w:t xml:space="preserve"> </w:t>
      </w:r>
    </w:p>
    <w:p w14:paraId="6AF0ACD5" w14:textId="77777777" w:rsidR="004A1956" w:rsidRDefault="004A1956">
      <w:pPr>
        <w:pStyle w:val="a3"/>
      </w:pPr>
      <w:r>
        <w:t xml:space="preserve">　　「為人要是沒有恆常心，恆常心就是不變，今天學什麼，明天還是學什麼。」這個就是要有恆心，要有長遠心，不能學了二、三天，改來改去就不學了。如果沒有恆心，萬事不成，就是無恆的人他不能成就的緣故。沒有恆心的人做什麼事都很難有成就。「現今的學分就是無恆，就是不堅固，不會成功。」這是指出現在的學校用這種西洋學分，這樣一個制度方式就是沒有恆心，無恆就是不堅固，不會成功。關鍵在恆，在有恆常心。「南方人說，要是沒有恆心，不可以作巫醫。依前人的說法，無恆的人，給他占卜也不靈，不可以給他占卜，這個講法對。」這就是一個人做事他沒有恆心，他來問做這個事情會不會成功，你給他占卜也不靈。因為他變來變去，這沒有恆心做事，這個事業生意還沒做好，看到其他的，他又想去做其他的，常常在改變，你給他占也不靈，所以不給他占卜。雪廬老人講，這個是依照前人的說法，這個講法是對的。「宋儒說：無恆的人，做巫、做醫，雖是賤職都不成功，這個說法不妥」，宋朝學儒的人，大儒講：做巫、做醫是賤職。雪廬老人說，這個說法不妥當，「因為做醫生何賤之有？」在古時候醫生是很高尚的職業，不為良相，便為良醫，怎麼會是賤職？所以這個說法不妥當。</w:t>
      </w:r>
      <w:r>
        <w:t xml:space="preserve"> </w:t>
      </w:r>
    </w:p>
    <w:p w14:paraId="2E234A6F" w14:textId="77777777" w:rsidR="004A1956" w:rsidRDefault="004A1956">
      <w:pPr>
        <w:pStyle w:val="a3"/>
      </w:pPr>
      <w:r>
        <w:lastRenderedPageBreak/>
        <w:t xml:space="preserve">　　『善夫』，「巫為他祝禱，卜是算他的未來，都沒用處，不給他用巫筮，什麼緣故？解釋在下文。孔子讚歎說：很有道理，孔子不隨意讚毀人」，不隨便去讚歎人，也不隨便去誹謗人，「下文說道理」。</w:t>
      </w:r>
      <w:r>
        <w:t xml:space="preserve"> </w:t>
      </w:r>
    </w:p>
    <w:p w14:paraId="1AEB6343" w14:textId="77777777" w:rsidR="004A1956" w:rsidRDefault="004A1956">
      <w:pPr>
        <w:pStyle w:val="a3"/>
      </w:pPr>
      <w:r>
        <w:t xml:space="preserve">　　『不恆其德』，「不恆其德，心先發起志向來，依著走不變樣就是德，這就是有心得，必須做的時間久而不變，才有心得。」</w:t>
      </w:r>
      <w:r>
        <w:t xml:space="preserve"> </w:t>
      </w:r>
    </w:p>
    <w:p w14:paraId="534BBA22" w14:textId="77777777" w:rsidR="004A1956" w:rsidRDefault="004A1956">
      <w:pPr>
        <w:pStyle w:val="a3"/>
      </w:pPr>
      <w:r>
        <w:t xml:space="preserve">　　『或承之羞。子曰：不占而已矣。』「若德不恆，或承之羞，或字不做或著講」，這個當常講，不當或許、或這個，一般這個講，「當常解釋」，恆常來解釋。「羞，孟子說：羞惡之心，人皆有之。羞恥，恥於內，羞表於外，見了人害羞，自己討厭。羞惡之心，自己錯了，見了人害羞，自己討厭自己，自己為什麼錯了？自己慚愧得不得了。」「承是接過來，如承上啟下，性情無常的人，常常接受羞恥和討厭。接受就是不能改，情願摻一身羞恥，討厭自己。反省自己能不能恆？不恆就是或承之羞。在社會有什麼用？現今貼標語、喊口號有什麼用？當一輩子小人。」</w:t>
      </w:r>
      <w:r>
        <w:t xml:space="preserve"> </w:t>
      </w:r>
    </w:p>
    <w:p w14:paraId="1B309E6B" w14:textId="77777777" w:rsidR="004A1956" w:rsidRDefault="004A1956">
      <w:pPr>
        <w:pStyle w:val="a3"/>
      </w:pPr>
      <w:r>
        <w:t xml:space="preserve">　　「這二句是古人的話，這類人給他占卜無用處，觀心無常，例如他的心向南，占得靈驗，正想為他解釋，他的心一下又向北去了。說了不靈，所以不必給他占。」因為他變來變去。</w:t>
      </w:r>
      <w:r>
        <w:t xml:space="preserve"> </w:t>
      </w:r>
    </w:p>
    <w:p w14:paraId="333A3036" w14:textId="77777777" w:rsidR="004A1956" w:rsidRDefault="004A1956">
      <w:pPr>
        <w:pStyle w:val="a3"/>
      </w:pPr>
      <w:r>
        <w:t xml:space="preserve">　　「可以參考集釋、餘論。你們如果沒有預習，也要複習，才能進步。」所以雪廬老人勉勵我們，大家《論語》最好還沒有上課之前先預備學習，如果沒有預習，也要複習。複習不是你聽一遍、學一遍就可以，實在講《論語》這個書，從小學到老，重複的學，境界都不一樣。所以要複習才能進步，所謂溫故知新。</w:t>
      </w:r>
      <w:r>
        <w:t xml:space="preserve"> </w:t>
      </w:r>
    </w:p>
    <w:p w14:paraId="5A584A14" w14:textId="77777777" w:rsidR="004A1956" w:rsidRDefault="004A1956">
      <w:pPr>
        <w:pStyle w:val="a3"/>
      </w:pPr>
      <w:r>
        <w:t xml:space="preserve">　　好，這章書我們就學習到這裡。祝大家福慧增長，法喜充滿。阿彌陀佛！　　</w:t>
      </w:r>
    </w:p>
    <w:sectPr w:rsidR="004A19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F2776" w14:textId="77777777" w:rsidR="004A1956" w:rsidRDefault="004A1956" w:rsidP="004B2358">
      <w:r>
        <w:separator/>
      </w:r>
    </w:p>
  </w:endnote>
  <w:endnote w:type="continuationSeparator" w:id="0">
    <w:p w14:paraId="32788DA3" w14:textId="77777777" w:rsidR="004A1956" w:rsidRDefault="004A1956" w:rsidP="004B2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CD328" w14:textId="77777777" w:rsidR="004A1956" w:rsidRDefault="004A1956" w:rsidP="004B2358">
      <w:r>
        <w:separator/>
      </w:r>
    </w:p>
  </w:footnote>
  <w:footnote w:type="continuationSeparator" w:id="0">
    <w:p w14:paraId="69215FBD" w14:textId="77777777" w:rsidR="004A1956" w:rsidRDefault="004A1956" w:rsidP="004B23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58"/>
    <w:rsid w:val="004A1956"/>
    <w:rsid w:val="004B235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0919A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235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235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235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235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1722</Characters>
  <Application>Microsoft Office Word</Application>
  <DocSecurity>0</DocSecurity>
  <Lines>14</Lines>
  <Paragraphs>4</Paragraphs>
  <ScaleCrop>false</ScaleCrop>
  <Company/>
  <LinksUpToDate>false</LinksUpToDate>
  <CharactersWithSpaces>2020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2026-08-13T00:21:00Z</dcterms:created>
  <dcterms:modified xsi:type="dcterms:W3CDTF">2026-08-13T00:21:00Z</dcterms:modified>
</cp:coreProperties>
</file>