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1B20" w14:textId="77777777" w:rsidR="001966E0" w:rsidRDefault="001966E0">
      <w:r>
        <w:t xml:space="preserve">每日論語　　悟道法師主講　　（第三八九集）　　</w:t>
      </w:r>
      <w:r>
        <w:t>2019/12/16</w:t>
      </w:r>
      <w:r>
        <w:t xml:space="preserve">　　台灣　　檔名：</w:t>
      </w:r>
      <w:r>
        <w:t xml:space="preserve">WD20-037-0389 </w:t>
      </w:r>
    </w:p>
    <w:p w14:paraId="1A696DB9" w14:textId="77777777" w:rsidR="001966E0" w:rsidRDefault="001966E0">
      <w:pPr>
        <w:pStyle w:val="a3"/>
      </w:pPr>
      <w:r>
        <w:t xml:space="preserve">　　諸位同學，大家早上好！我們繼續來學習雪廬老人的《論語講記》，〈憲問篇〉第二十七章。</w:t>
      </w:r>
      <w:r>
        <w:t xml:space="preserve"> </w:t>
      </w:r>
    </w:p>
    <w:p w14:paraId="59A3168A" w14:textId="77777777" w:rsidR="001966E0" w:rsidRDefault="001966E0">
      <w:pPr>
        <w:pStyle w:val="a3"/>
      </w:pPr>
      <w:r>
        <w:t xml:space="preserve">　　【子曰。君子恥其言而過其行。】</w:t>
      </w:r>
      <w:r>
        <w:t xml:space="preserve"> </w:t>
      </w:r>
    </w:p>
    <w:p w14:paraId="60A49F25" w14:textId="77777777" w:rsidR="001966E0" w:rsidRDefault="001966E0">
      <w:pPr>
        <w:pStyle w:val="a3"/>
      </w:pPr>
      <w:r>
        <w:t xml:space="preserve">　　『子曰：君子恥其言而過其行。』「言是說所辦的事，行是實行、行動。」</w:t>
      </w:r>
      <w:r>
        <w:t xml:space="preserve"> </w:t>
      </w:r>
    </w:p>
    <w:p w14:paraId="267A47AD" w14:textId="77777777" w:rsidR="001966E0" w:rsidRDefault="001966E0">
      <w:pPr>
        <w:pStyle w:val="a3"/>
      </w:pPr>
      <w:r>
        <w:t xml:space="preserve">　　「你能做五分，給人說四分、三分，甚至說五分，說五分已經是不對了。因為若有障礙，似乎不夠五分，就是吹大氣。只說二、三分，能辦到五分，不是更好嗎？就是辦得三分也可以。」</w:t>
      </w:r>
      <w:r>
        <w:t xml:space="preserve"> </w:t>
      </w:r>
    </w:p>
    <w:p w14:paraId="3C1C8DA4" w14:textId="77777777" w:rsidR="001966E0" w:rsidRDefault="001966E0">
      <w:pPr>
        <w:pStyle w:val="a3"/>
      </w:pPr>
      <w:r>
        <w:t xml:space="preserve">　　「有道德學問的人，說了話而辦得不夠分寸，就是最可恥的事。不必人家來批評，自己就是小人。」這章經書雪廬老人給我們說明，就是我們講話不可以誇大、超過所辦的事。言就是說自己所辦的事情，行是實際上的行動。這個就是辦事我們實際上做到多少，如果能做到五分，給人家說四分、三分，這個是可以的，沒有超過。甚至說到五分已經是不太對了，因為這個當中如果有障礙，似乎還不夠五分。不夠，說了就是好像誇大了，吹大氣就是現在講的誇大，就比較誇張了。實際上沒有辦到五分，說了五分就是誇大，吹大氣。只說二、三分，實際上能辦到五分不是更好嗎？就是不要講得太誇大，不要超過，講得比較少那更好，辦了三分也可以，就是不要超過。實際上我們辦多少，講少一點這樣是最好，不要超過。有道德學問的人說的話，辦得不夠分寸就是最可恥的事，這個是指有道德學問的人說了話，但是辦得不夠，自己就是感到最可恥了。不必人家來批評，自己就是小人了，自己講得太誇張、太誇大了。所以我們辦什麼事都必須不要講得太過，不要誇大。</w:t>
      </w:r>
      <w:r>
        <w:t xml:space="preserve"> </w:t>
      </w:r>
    </w:p>
    <w:p w14:paraId="2E72A598" w14:textId="77777777" w:rsidR="001966E0" w:rsidRDefault="001966E0">
      <w:pPr>
        <w:pStyle w:val="a3"/>
      </w:pPr>
      <w:r>
        <w:t xml:space="preserve">　　這一章書延伸也是很深廣。我們學佛的人來說，我們比如說修行的功夫、念佛的功夫是有多少，也不能講得超過，講少一點，不要講太過，不要超過我們實際上實行的那個分寸，不要超過；講少可以，講過了那就變吹牛、吹大氣了。</w:t>
      </w:r>
      <w:r>
        <w:t xml:space="preserve"> </w:t>
      </w:r>
    </w:p>
    <w:p w14:paraId="7F4789F6" w14:textId="77777777" w:rsidR="001966E0" w:rsidRDefault="001966E0">
      <w:pPr>
        <w:pStyle w:val="a3"/>
      </w:pPr>
      <w:r>
        <w:t xml:space="preserve">　　好，今天我們就學習到這裡。祝大家福慧增長，法喜充滿。阿彌陀佛！　　</w:t>
      </w:r>
    </w:p>
    <w:sectPr w:rsidR="001966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49C89" w14:textId="77777777" w:rsidR="001966E0" w:rsidRDefault="001966E0" w:rsidP="00F77ACD">
      <w:r>
        <w:separator/>
      </w:r>
    </w:p>
  </w:endnote>
  <w:endnote w:type="continuationSeparator" w:id="0">
    <w:p w14:paraId="4EE485AB" w14:textId="77777777" w:rsidR="001966E0" w:rsidRDefault="001966E0" w:rsidP="00F77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C1E5" w14:textId="77777777" w:rsidR="001966E0" w:rsidRDefault="001966E0" w:rsidP="00F77ACD">
      <w:r>
        <w:separator/>
      </w:r>
    </w:p>
  </w:footnote>
  <w:footnote w:type="continuationSeparator" w:id="0">
    <w:p w14:paraId="718BB13B" w14:textId="77777777" w:rsidR="001966E0" w:rsidRDefault="001966E0" w:rsidP="00F77A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CD"/>
    <w:rsid w:val="001966E0"/>
    <w:rsid w:val="007931EE"/>
    <w:rsid w:val="00F7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98D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A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A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A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A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