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B00AC" w14:textId="77777777" w:rsidR="006F1CCE" w:rsidRDefault="006F1CCE">
      <w:r>
        <w:t xml:space="preserve">每日論語　　悟道法師主講　　（第四一一集）　　</w:t>
      </w:r>
      <w:r>
        <w:t>2020/1/7</w:t>
      </w:r>
      <w:r>
        <w:t xml:space="preserve">　　台灣　　檔名：</w:t>
      </w:r>
      <w:r>
        <w:t xml:space="preserve">WD20-037-0411 </w:t>
      </w:r>
    </w:p>
    <w:p w14:paraId="036592D7" w14:textId="77777777" w:rsidR="006F1CCE" w:rsidRDefault="006F1CCE">
      <w:pPr>
        <w:pStyle w:val="a3"/>
      </w:pPr>
      <w:r>
        <w:t xml:space="preserve">　　諸位同學，大家早上好！我們繼續來學習雪廬老人的《論語講記》，〈衛靈公篇〉第五章。</w:t>
      </w:r>
      <w:r>
        <w:t xml:space="preserve"> </w:t>
      </w:r>
    </w:p>
    <w:p w14:paraId="6ABEF91A" w14:textId="77777777" w:rsidR="006F1CCE" w:rsidRDefault="006F1CCE">
      <w:pPr>
        <w:pStyle w:val="a3"/>
      </w:pPr>
      <w:r>
        <w:t xml:space="preserve">　　【子曰。無為而治者。其舜也與。夫何為哉。恭己正南面而已矣。】</w:t>
      </w:r>
      <w:r>
        <w:t xml:space="preserve"> </w:t>
      </w:r>
    </w:p>
    <w:p w14:paraId="3B6740B9" w14:textId="77777777" w:rsidR="006F1CCE" w:rsidRDefault="006F1CCE">
      <w:pPr>
        <w:pStyle w:val="a3"/>
      </w:pPr>
      <w:r>
        <w:t xml:space="preserve">　　『子曰：無為而治者』，「孔子的學問是人道敏政，專為公安。中國五倫社會，家庭以外是國，也算大家庭，國不安，家也不會安。國家治理得好是為，無為並非什麼也不幹，無為是不用親身去幹。我們做什麼事都有一定的職務，最高的領袖如總統府，以下是五院，五院的事不用總統辦，最高領袖全在用人，選人才。」</w:t>
      </w:r>
      <w:r>
        <w:t xml:space="preserve"> </w:t>
      </w:r>
    </w:p>
    <w:p w14:paraId="032AD0BA" w14:textId="77777777" w:rsidR="006F1CCE" w:rsidRDefault="006F1CCE">
      <w:pPr>
        <w:pStyle w:val="a3"/>
      </w:pPr>
      <w:r>
        <w:t xml:space="preserve">　　『其舜也與！』「自古以來，真能做到無為而治者，唯有舜。上有堯受辛苦，後有禹治理，自己幹準倒霉。」</w:t>
      </w:r>
      <w:r>
        <w:t xml:space="preserve"> </w:t>
      </w:r>
    </w:p>
    <w:p w14:paraId="1C96290B" w14:textId="77777777" w:rsidR="006F1CCE" w:rsidRDefault="006F1CCE">
      <w:pPr>
        <w:pStyle w:val="a3"/>
      </w:pPr>
      <w:r>
        <w:t xml:space="preserve">　　『夫何為哉？恭己正南面而已矣。』「夫何為哉，得了這些人才，安得好好的，他何須再去攪擾？漢朝的蕭規曹隨，以及陳平答高祖說，自己只是調和陰陽而已。這都是學無為而治。當領袖的人，隨便查，隨便問，那是亂天下之道。」</w:t>
      </w:r>
      <w:r>
        <w:t xml:space="preserve"> </w:t>
      </w:r>
    </w:p>
    <w:p w14:paraId="47B14AB0" w14:textId="77777777" w:rsidR="006F1CCE" w:rsidRDefault="006F1CCE">
      <w:pPr>
        <w:pStyle w:val="a3"/>
      </w:pPr>
      <w:r>
        <w:t xml:space="preserve">　　「領袖只要貌思恭，敬大臣，體群臣。工欲善其事，必先利其器，治國必須知人善用，就夠了。各人守住本位，恭己正南面而已矣，坐北朝南，恭恭敬敬什麼事也不問就行了。他不坐在那裡，國家可以治嗎？他一不在便不行。商店的老闆，什麼事也不做，早上第一個坐在那裡，吃黑豆，喝開水，看《三國》，抖抖腿。其他人望著櫃台，專門在外招呼。所以當老闆也不容易，必須有經驗，若老闆不在，店就亂了。」好，這章書主要教我們，當一個領導要懂得用人，要知人善用，知道知人善用的道理。用對人了，什麼人安在什麼位置安得好好的，自己就不要去打擾他們，就要放手給他們去做，這樣才不亂。自己在那邊看著就可以了，這是我們要學習的地方。每個人都有當領導的機會，怎麼樣來當領導，第一個要知道人、認識人，要善於用人，你的事業、工作就會做得很好。</w:t>
      </w:r>
      <w:r>
        <w:t xml:space="preserve"> </w:t>
      </w:r>
    </w:p>
    <w:p w14:paraId="778B1B8C" w14:textId="77777777" w:rsidR="006F1CCE" w:rsidRDefault="006F1CCE">
      <w:pPr>
        <w:pStyle w:val="a3"/>
      </w:pPr>
      <w:r>
        <w:t xml:space="preserve">　　好，這章書我們就學習到這裡。祝大家福慧增長，法喜充滿。阿彌陀佛！　　</w:t>
      </w:r>
    </w:p>
    <w:sectPr w:rsidR="006F1CC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05FDD" w14:textId="77777777" w:rsidR="006F1CCE" w:rsidRDefault="006F1CCE" w:rsidP="00971ABA">
      <w:r>
        <w:separator/>
      </w:r>
    </w:p>
  </w:endnote>
  <w:endnote w:type="continuationSeparator" w:id="0">
    <w:p w14:paraId="0F94E5B4" w14:textId="77777777" w:rsidR="006F1CCE" w:rsidRDefault="006F1CCE" w:rsidP="00971A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1AAF5" w14:textId="77777777" w:rsidR="006F1CCE" w:rsidRDefault="006F1CCE" w:rsidP="00971ABA">
      <w:r>
        <w:separator/>
      </w:r>
    </w:p>
  </w:footnote>
  <w:footnote w:type="continuationSeparator" w:id="0">
    <w:p w14:paraId="5CB9DC23" w14:textId="77777777" w:rsidR="006F1CCE" w:rsidRDefault="006F1CCE" w:rsidP="00971A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ABA"/>
    <w:rsid w:val="006F1CCE"/>
    <w:rsid w:val="007931EE"/>
    <w:rsid w:val="00971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46768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1A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1A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1A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1A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2026-08-13T00:22:00Z</dcterms:created>
  <dcterms:modified xsi:type="dcterms:W3CDTF">2026-08-13T00:22:00Z</dcterms:modified>
</cp:coreProperties>
</file>