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312E" w14:textId="77777777" w:rsidR="00B11AE3" w:rsidRDefault="00B11AE3">
      <w:r>
        <w:t xml:space="preserve">每日論語　　悟道法師主講　　（第四二八集）　　</w:t>
      </w:r>
      <w:r>
        <w:t>2020/1/24</w:t>
      </w:r>
      <w:r>
        <w:t xml:space="preserve">　　台灣　　檔名：</w:t>
      </w:r>
      <w:r>
        <w:t xml:space="preserve">WD20-037-0428 </w:t>
      </w:r>
    </w:p>
    <w:p w14:paraId="23B3A1E1" w14:textId="77777777" w:rsidR="00B11AE3" w:rsidRDefault="00B11AE3">
      <w:pPr>
        <w:pStyle w:val="a3"/>
      </w:pPr>
      <w:r>
        <w:t xml:space="preserve">　　諸位同學，大家早上好！我們繼續來學習雪廬老人的《論語講記》，〈衛靈公篇〉第二十二章。</w:t>
      </w:r>
      <w:r>
        <w:t xml:space="preserve"> </w:t>
      </w:r>
    </w:p>
    <w:p w14:paraId="3D560B5B" w14:textId="77777777" w:rsidR="00B11AE3" w:rsidRDefault="00B11AE3">
      <w:pPr>
        <w:pStyle w:val="a3"/>
      </w:pPr>
      <w:r>
        <w:t xml:space="preserve">　　【子曰。君子矜而不爭。群而不黨。】</w:t>
      </w:r>
      <w:r>
        <w:t xml:space="preserve"> </w:t>
      </w:r>
    </w:p>
    <w:p w14:paraId="28FE7B00" w14:textId="77777777" w:rsidR="00B11AE3" w:rsidRDefault="00B11AE3">
      <w:pPr>
        <w:pStyle w:val="a3"/>
      </w:pPr>
      <w:r>
        <w:t xml:space="preserve">　　「這一章，也是同類歸納。雖然只說君子，但已含有小人。」</w:t>
      </w:r>
      <w:r>
        <w:t xml:space="preserve"> </w:t>
      </w:r>
    </w:p>
    <w:p w14:paraId="45C179C7" w14:textId="77777777" w:rsidR="00B11AE3" w:rsidRDefault="00B11AE3">
      <w:pPr>
        <w:pStyle w:val="a3"/>
      </w:pPr>
      <w:r>
        <w:t xml:space="preserve">　　『子曰：君子矜而不爭』，「矜，《說文》﹕莊敬也。矜字難講，必得用現代語說才好懂。《說文》，矜當莊嚴講，這說法不錯。雖用現代辦法，也不能亂改，不能錯了人家的講法。莊嚴怎麼講呢？君子有九思，色思溫，臉要溫和。貌思恭，容貌須恭敬，莊敬自強，見人不可亂笑。今日之下，提倡見人先笑，那是脅肩諂笑，小人的行為。從前見到長者必須莊敬，要收歛自己」。</w:t>
      </w:r>
      <w:r>
        <w:t xml:space="preserve"> </w:t>
      </w:r>
    </w:p>
    <w:p w14:paraId="2A69ABC6" w14:textId="77777777" w:rsidR="00B11AE3" w:rsidRDefault="00B11AE3">
      <w:pPr>
        <w:pStyle w:val="a3"/>
      </w:pPr>
      <w:r>
        <w:t xml:space="preserve">　　「而不爭，與人不必爭強鬥勝，君子不欲多上人，炫耀自己是大毛病，一切事推讓，這是君子之道。九思，心必須時時莊矜，才有用，但也不可呆板。清朝入主中國，為中國文化所同化，一切風俗等都是如此，例如做官的習慣推讓，常稱中堂，吾不敢，口說慣了。有一個人說：不知誰先作古？另一人很謙讓的就說：中堂先請。所以事沒有一定。」</w:t>
      </w:r>
      <w:r>
        <w:t xml:space="preserve"> </w:t>
      </w:r>
    </w:p>
    <w:p w14:paraId="32EF94A9" w14:textId="77777777" w:rsidR="00B11AE3" w:rsidRDefault="00B11AE3">
      <w:pPr>
        <w:pStyle w:val="a3"/>
      </w:pPr>
      <w:r>
        <w:t xml:space="preserve">　　『群而不黨。』「群而不黨，群是合群。黨者，例如一人說上東，一人說上西，又一人是說上東的朋友，因為交情的緣故，而順從他的說法。」一個人說要上西，一個人說要上東，又有一個人是說上東的朋友，他說要上東，為什麼他要說上東？因為跟說上東這個人他有交情，所以就順從他的說法。「其實上西才是正理，這就是黨。」他也知道應該是上西才是正理，但是因為他跟這個說上東的朋友有交情，所以就順從他這個有交情的朋友說上東，其實上西才是正確的，這樣就是黨。「君子群而不黨」，黨派的黨，「辦事時依正理」，群而不黨，辦事時依照正理。「合群是好，但是辦事時該如何辦就如何辦，不可以因為與他有交情，而順遂他，反而害了公家。《集釋》餘論可以參考。」這是我們學習的一個地方。所以君子是矜而不爭，群而不黨，跟大家合群，但是他是依正理，他不會隨順不正確的，不會因為這個人他跟我有交情，他說得不正確，那我也去附和他，這就變成黨了，這樣就會害了公家。應該事情如何辦就要如何辦，這樣才是正確的。雪廬老人給我們講，《集釋》餘論可以參考。</w:t>
      </w:r>
      <w:r>
        <w:t xml:space="preserve"> </w:t>
      </w:r>
    </w:p>
    <w:p w14:paraId="2C26E70B" w14:textId="77777777" w:rsidR="00B11AE3" w:rsidRDefault="00B11AE3">
      <w:pPr>
        <w:pStyle w:val="a3"/>
      </w:pPr>
      <w:r>
        <w:t xml:space="preserve">　　好，這章書我們就學習到這裡。祝大家福慧增長，法喜充滿。阿彌陀佛！　　</w:t>
      </w:r>
    </w:p>
    <w:sectPr w:rsidR="00B11A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FA3EB" w14:textId="77777777" w:rsidR="00B11AE3" w:rsidRDefault="00B11AE3" w:rsidP="00DB36DC">
      <w:r>
        <w:separator/>
      </w:r>
    </w:p>
  </w:endnote>
  <w:endnote w:type="continuationSeparator" w:id="0">
    <w:p w14:paraId="57A0A188" w14:textId="77777777" w:rsidR="00B11AE3" w:rsidRDefault="00B11AE3" w:rsidP="00DB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7E5AD" w14:textId="77777777" w:rsidR="00B11AE3" w:rsidRDefault="00B11AE3" w:rsidP="00DB36DC">
      <w:r>
        <w:separator/>
      </w:r>
    </w:p>
  </w:footnote>
  <w:footnote w:type="continuationSeparator" w:id="0">
    <w:p w14:paraId="6ACBB5A9" w14:textId="77777777" w:rsidR="00B11AE3" w:rsidRDefault="00B11AE3" w:rsidP="00DB36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DC"/>
    <w:rsid w:val="007931EE"/>
    <w:rsid w:val="00B11AE3"/>
    <w:rsid w:val="00DB3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4F22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36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36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36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36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