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AD2C2" w14:textId="77777777" w:rsidR="00DB064D" w:rsidRDefault="00DB064D">
      <w:r>
        <w:t xml:space="preserve">每日論語　　悟道法師主講　　（第四四八集）　　</w:t>
      </w:r>
      <w:r>
        <w:t>2020/2/13</w:t>
      </w:r>
      <w:r>
        <w:t xml:space="preserve">　　台灣　　檔名：</w:t>
      </w:r>
      <w:r>
        <w:t xml:space="preserve">WD20-037-0448 </w:t>
      </w:r>
    </w:p>
    <w:p w14:paraId="2EF41AD1" w14:textId="77777777" w:rsidR="00DB064D" w:rsidRDefault="00DB064D">
      <w:pPr>
        <w:pStyle w:val="a3"/>
      </w:pPr>
      <w:r>
        <w:t xml:space="preserve">　　諸位同學，大家早上好！我們繼續來學習雪廬老人的《論語講記》，〈衛靈公篇〉第四十二章。</w:t>
      </w:r>
      <w:r>
        <w:t xml:space="preserve"> </w:t>
      </w:r>
    </w:p>
    <w:p w14:paraId="65B5A28F" w14:textId="77777777" w:rsidR="00DB064D" w:rsidRDefault="00DB064D">
      <w:pPr>
        <w:pStyle w:val="a3"/>
      </w:pPr>
      <w:r>
        <w:t xml:space="preserve">　　【師冕見。及階。子曰。階也。及席。子曰。席也。皆坐。子告之曰。某在斯。某在斯。師冕出。子張問曰。與師言之道與。子曰。然。固相師之道也。】</w:t>
      </w:r>
      <w:r>
        <w:t xml:space="preserve"> </w:t>
      </w:r>
    </w:p>
    <w:p w14:paraId="042A319A" w14:textId="77777777" w:rsidR="00DB064D" w:rsidRDefault="00DB064D">
      <w:pPr>
        <w:pStyle w:val="a3"/>
      </w:pPr>
      <w:r>
        <w:t xml:space="preserve">　　『師冕見。』「古時候國家都有音樂，音樂奏得好的都稱樂師，多數是瞎眼。如師曠為學音樂，自己刺傷雙目，以便集中官能精神。易牙能辨水味，喝水便知是哪一條河的水，又吃鴨能知毛的黑白。」</w:t>
      </w:r>
      <w:r>
        <w:t xml:space="preserve"> </w:t>
      </w:r>
    </w:p>
    <w:p w14:paraId="61BD98C4" w14:textId="77777777" w:rsidR="00DB064D" w:rsidRDefault="00DB064D">
      <w:pPr>
        <w:pStyle w:val="a3"/>
      </w:pPr>
      <w:r>
        <w:t xml:space="preserve">　　「這位樂師名冕。」</w:t>
      </w:r>
      <w:r>
        <w:t xml:space="preserve"> </w:t>
      </w:r>
    </w:p>
    <w:p w14:paraId="419A7D68" w14:textId="77777777" w:rsidR="00DB064D" w:rsidRDefault="00DB064D">
      <w:pPr>
        <w:pStyle w:val="a3"/>
      </w:pPr>
      <w:r>
        <w:t xml:space="preserve">　　『及階，子曰：階也。及席，子曰：席也。皆坐，子告之曰：某在斯，某在斯。』「及階，樂師有相幫助他。這一回，孔子見師冕來，到台階時，孔子說階也。到席，孔子說席也。」這個階就是階梯，因為他眼睛瞎了，孔子就告訴他：這個是樓梯，要小心；到了座席，說座席到了。「皆坐」，到了座席，大家都坐下來，「不止一人，都坐下，孔子說某人」，在座的有其他的人，孔子說某某人，「提他的名或官位，某人在這邊，某人在那邊」。就是給他說現在在席的有哪些人，他的名字或者他當什麼官位都在坐、都在場。所以說某人在這邊，某人在那邊，就告訴這個師冕，因為他眼睛看不到。「這件事很要緊，如果沒有為他介紹，若某人正在這一座位而師冕批評他，如何下台？」那這就很尷尬。</w:t>
      </w:r>
      <w:r>
        <w:t xml:space="preserve"> </w:t>
      </w:r>
    </w:p>
    <w:p w14:paraId="5EC9CF54" w14:textId="77777777" w:rsidR="00DB064D" w:rsidRDefault="00DB064D">
      <w:pPr>
        <w:pStyle w:val="a3"/>
      </w:pPr>
      <w:r>
        <w:t xml:space="preserve">　　『子張問曰：與師言之道與？』「子張問，與樂師這樣說就是道嗎？《禮記》說瞽者必須有相，沒有相助的人時必須有人代替。」眼睛看不到的人，旁邊一定要有人幫助他，就是固定有人幫助他。如果沒有相助的人，有時候臨時沒有，這個時候必須有人代替。「可見，天下的事情都有一定的規矩，不要妄自作為。」</w:t>
      </w:r>
      <w:r>
        <w:t xml:space="preserve"> </w:t>
      </w:r>
    </w:p>
    <w:p w14:paraId="7F23AD77" w14:textId="77777777" w:rsidR="00DB064D" w:rsidRDefault="00DB064D">
      <w:pPr>
        <w:pStyle w:val="a3"/>
      </w:pPr>
      <w:r>
        <w:t xml:space="preserve">　　『子曰：然，固相師之道也。』「孔子說，是，這是做樂師相的道理。」</w:t>
      </w:r>
      <w:r>
        <w:t xml:space="preserve"> </w:t>
      </w:r>
    </w:p>
    <w:p w14:paraId="16C2BA46" w14:textId="77777777" w:rsidR="00DB064D" w:rsidRDefault="00DB064D">
      <w:pPr>
        <w:pStyle w:val="a3"/>
      </w:pPr>
      <w:r>
        <w:t xml:space="preserve">　　好，這章書我們就學習到這裡。祝大家福慧增長，法喜充滿。阿彌陀佛！　　</w:t>
      </w:r>
    </w:p>
    <w:sectPr w:rsidR="00DB06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6FC2A" w14:textId="77777777" w:rsidR="00DB064D" w:rsidRDefault="00DB064D" w:rsidP="00310D31">
      <w:r>
        <w:separator/>
      </w:r>
    </w:p>
  </w:endnote>
  <w:endnote w:type="continuationSeparator" w:id="0">
    <w:p w14:paraId="2F0C6372" w14:textId="77777777" w:rsidR="00DB064D" w:rsidRDefault="00DB064D" w:rsidP="00310D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4C63D" w14:textId="77777777" w:rsidR="00DB064D" w:rsidRDefault="00DB064D" w:rsidP="00310D31">
      <w:r>
        <w:separator/>
      </w:r>
    </w:p>
  </w:footnote>
  <w:footnote w:type="continuationSeparator" w:id="0">
    <w:p w14:paraId="149D283F" w14:textId="77777777" w:rsidR="00DB064D" w:rsidRDefault="00DB064D" w:rsidP="00310D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D31"/>
    <w:rsid w:val="00310D31"/>
    <w:rsid w:val="007931EE"/>
    <w:rsid w:val="00DB0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060A1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0D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0D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0D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0D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