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8AD34A" w14:textId="77777777" w:rsidR="00DE7A6C" w:rsidRDefault="00DE7A6C">
      <w:r>
        <w:t xml:space="preserve">每日論語　　悟道法師主講　　（第五Ｏ二集）　　</w:t>
      </w:r>
      <w:r>
        <w:t>2020/4/7</w:t>
      </w:r>
      <w:r>
        <w:t xml:space="preserve">　　台灣　　檔名：</w:t>
      </w:r>
      <w:r>
        <w:t xml:space="preserve">WD20-037-0502 </w:t>
      </w:r>
    </w:p>
    <w:p w14:paraId="73D863A5" w14:textId="77777777" w:rsidR="00DE7A6C" w:rsidRDefault="00DE7A6C">
      <w:pPr>
        <w:pStyle w:val="a3"/>
      </w:pPr>
      <w:r>
        <w:t xml:space="preserve">　　諸位同學，大家早上好！我們繼續來學習雪廬老人的《論語講要》，〈微子篇〉第十一章。</w:t>
      </w:r>
      <w:r>
        <w:t xml:space="preserve"> </w:t>
      </w:r>
    </w:p>
    <w:p w14:paraId="4F739FC2" w14:textId="77777777" w:rsidR="00DE7A6C" w:rsidRDefault="00DE7A6C">
      <w:pPr>
        <w:pStyle w:val="a3"/>
      </w:pPr>
      <w:r>
        <w:t xml:space="preserve">　　【周有八士。伯達。伯适。仲突。仲忽。叔夜。叔夏。季隨。季騧。】</w:t>
      </w:r>
      <w:r>
        <w:t xml:space="preserve"> </w:t>
      </w:r>
    </w:p>
    <w:p w14:paraId="21C4C832" w14:textId="77777777" w:rsidR="00DE7A6C" w:rsidRDefault="00DE7A6C">
      <w:pPr>
        <w:pStyle w:val="a3"/>
      </w:pPr>
      <w:r>
        <w:t xml:space="preserve">　　這章書講周朝有八士，有八個賢士。「包注：周時四乳生八子，皆為顯士，故記之耳。」包注這個注解講，周朝的時候四乳生八子，都成為顯士，顯是明顯，士，做官，所以記錄這個。「皇疏以乳字作俱生講」，皇疏以乳這個字作俱生來講，俱生「就是雙胞胎的意思」。「有一母四次生產，每次生二子，四次八子。後來皆成為賢士。」有一個母親生產四次，每一次都是生雙胞胎，四次就生八個兒子，這八個兒子後來皆成為賢士。很明顯是很賢能的賢士，這是當官為國家有很大的奉獻。「皇氏說明：就其名兩兩相隨，似是雙生者也。」皇氏注解也說明，就這個名字兩個兩個相隨，似是雙生，應該是雙生，雙胞胎。</w:t>
      </w:r>
      <w:r>
        <w:t xml:space="preserve"> </w:t>
      </w:r>
    </w:p>
    <w:p w14:paraId="1540DD2A" w14:textId="77777777" w:rsidR="00DE7A6C" w:rsidRDefault="00DE7A6C">
      <w:pPr>
        <w:pStyle w:val="a3"/>
      </w:pPr>
      <w:r>
        <w:t xml:space="preserve">　　「八人以伯仲叔季排行命名」，以伯仲叔季來排行。「楊慎《丹鉛錄》、趙佑《四書溫故錄》等，都說八名而協四韻，正符雙生之義。」楊慎《丹鉛錄》、趙佑的《四書溫故錄》等，等就是包括其他的，都說八名，這八個人名字而協四韻，有協韻，有四個韻。這四個韻正符合雙生之義，符合雙胞胎這個意思。「伯達、伯适一韻」，那兩個都是伯，一個伯達，一個伯适。「仲突、仲忽一韻，叔夜、叔夏一韻，夜」，夜晚的夜，夜這個「字古音迓」，「故與夏一韻」，「季隨、季騧，隨」，隨便這個隨，「古音旬示反，音娑」，我們現在念往生咒、念咒語，娑婆訶那個娑。「騧，烏戈反，音窩」，漩渦的渦，「故為一韻」，季隨、季騧一個韻。所以八個人，四個協韻。</w:t>
      </w:r>
      <w:r>
        <w:t xml:space="preserve"> </w:t>
      </w:r>
    </w:p>
    <w:p w14:paraId="7471542B" w14:textId="77777777" w:rsidR="00DE7A6C" w:rsidRDefault="00DE7A6C">
      <w:pPr>
        <w:pStyle w:val="a3"/>
      </w:pPr>
      <w:r>
        <w:t xml:space="preserve">　　「八士生當何時」，就這八個人他們出生應當是在什麼時候，「王應麟《困學紀聞》，考據董仲舒《春秋繁露》、《逸周書》、《國語．晉語》」，根據董仲舒《春秋繁露》這三本書，「認為八士應當是文武時人」，就是說文王、武王那個時候的人，周文王、周武王那時候的人。「潘維誠《論語古注集箋》：《春秋繁露．郊祭篇》，四產而得八男，皆君子俊雄也」，《春秋繁露．郊祭篇》，就是四次生產生八個男子，這八個都是君子俊雄，英雄才俊。「此天之所以興周國也」，這是天要興旺周朝這個國家，所以有這些賢人才士來出世、來幫助。這在佛法講也是一個感應，就是周文王、武王以德政來治天下，他就感應到賢能的人來應世、來幫助。關鍵國家的興旺必須要人，不在於制度。過去淨老和尚也常講，專制、民主，不管是專制的制度或者民主制度，興衰關鍵還是都在人，關鍵不在制度。好人他當政，能夠把不好的制度給它改成好的；壞人當政，好的制度也會給它搞壞。所以在過去帝制的時代，出到昏君就不好。但是現在民主時代也有昏君，你選的總統選得不對人，他也可以利用民主來實行他昏庸的政策，政策都搞錯了。所以孔子他不注重在什麼樣的制度，他偏重在人，要好的人出來執政，國家才會好，才會興旺。不在於制度多完善，不</w:t>
      </w:r>
      <w:r>
        <w:t>管什麼樣的制度，都必須要好的人去執行。如果執行的人不好，再好的制度都沒有用，都會被破壞。所以人還是主要的內容，制度是其次的。所以八士，根據「潘氏又說：《漢書．古今人表》，列八士於周初，最為允當」，八個賢士列在周朝的初年，這是最適當的。</w:t>
      </w:r>
      <w:r>
        <w:t xml:space="preserve"> </w:t>
      </w:r>
    </w:p>
    <w:p w14:paraId="3AB6F380" w14:textId="77777777" w:rsidR="00DE7A6C" w:rsidRDefault="00DE7A6C">
      <w:pPr>
        <w:pStyle w:val="a3"/>
      </w:pPr>
      <w:r>
        <w:lastRenderedPageBreak/>
        <w:t xml:space="preserve">　　這章書〈微子篇〉到這裡就圓滿了。下面我們明天開始進入《論語講要》，〈子張篇〉。今天我們就學習到這裡。祝大家福慧增長，法喜充滿。阿彌陀佛！　　</w:t>
      </w:r>
    </w:p>
    <w:sectPr w:rsidR="00DE7A6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BCCE57" w14:textId="77777777" w:rsidR="00DE7A6C" w:rsidRDefault="00DE7A6C" w:rsidP="00821C54">
      <w:r>
        <w:separator/>
      </w:r>
    </w:p>
  </w:endnote>
  <w:endnote w:type="continuationSeparator" w:id="0">
    <w:p w14:paraId="39E7C5FD" w14:textId="77777777" w:rsidR="00DE7A6C" w:rsidRDefault="00DE7A6C" w:rsidP="00821C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88EBD9" w14:textId="77777777" w:rsidR="00DE7A6C" w:rsidRDefault="00DE7A6C" w:rsidP="00821C54">
      <w:r>
        <w:separator/>
      </w:r>
    </w:p>
  </w:footnote>
  <w:footnote w:type="continuationSeparator" w:id="0">
    <w:p w14:paraId="397E4231" w14:textId="77777777" w:rsidR="00DE7A6C" w:rsidRDefault="00DE7A6C" w:rsidP="00821C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1C54"/>
    <w:rsid w:val="007931EE"/>
    <w:rsid w:val="00821C54"/>
    <w:rsid w:val="00DE7A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2C86D5E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1C5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1C5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1C5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1C5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211</Words>
  <Characters>1203</Characters>
  <Application>Microsoft Office Word</Application>
  <DocSecurity>0</DocSecurity>
  <Lines>10</Lines>
  <Paragraphs>2</Paragraphs>
  <ScaleCrop>false</ScaleCrop>
  <Company/>
  <LinksUpToDate>false</LinksUpToDate>
  <CharactersWithSpaces>1412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2026-08-13T00:24:00Z</dcterms:created>
  <dcterms:modified xsi:type="dcterms:W3CDTF">2026-08-13T00:24:00Z</dcterms:modified>
</cp:coreProperties>
</file>