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C6BF6" w14:textId="77777777" w:rsidR="00A867A9" w:rsidRDefault="00A867A9">
      <w:r>
        <w:t xml:space="preserve">常禮舉要講記分享學習　　悟道法師主講　　（第二十四集）　　</w:t>
      </w:r>
      <w:r>
        <w:t>2020/6/2</w:t>
      </w:r>
      <w:r>
        <w:t xml:space="preserve">　　華藏淨宗學會　　檔名：</w:t>
      </w:r>
      <w:r>
        <w:t xml:space="preserve">WD20-049-0024 </w:t>
      </w:r>
    </w:p>
    <w:p w14:paraId="0C76B155" w14:textId="77777777" w:rsidR="00A867A9" w:rsidRDefault="00A867A9">
      <w:pPr>
        <w:pStyle w:val="a3"/>
      </w:pPr>
      <w:r>
        <w:t xml:space="preserve">　　諸位同學，大家好！我們繼續來學習雪廬老人的《常禮舉要講記》，寅、「處世」第七。</w:t>
      </w:r>
      <w:r>
        <w:t xml:space="preserve"> </w:t>
      </w:r>
    </w:p>
    <w:p w14:paraId="407DD21C" w14:textId="77777777" w:rsidR="00A867A9" w:rsidRDefault="00A867A9">
      <w:pPr>
        <w:pStyle w:val="a3"/>
      </w:pPr>
      <w:r>
        <w:t xml:space="preserve">　　【七、與殘疾人會面，須格外恭敬。】</w:t>
      </w:r>
      <w:r>
        <w:t xml:space="preserve"> </w:t>
      </w:r>
    </w:p>
    <w:p w14:paraId="35F259E8" w14:textId="77777777" w:rsidR="00A867A9" w:rsidRDefault="00A867A9">
      <w:pPr>
        <w:pStyle w:val="a3"/>
      </w:pPr>
      <w:r>
        <w:t xml:space="preserve">　　這條是與殘疾的人會面，必須要格外特別恭敬，絕對不可以不恭敬。</w:t>
      </w:r>
      <w:r>
        <w:t xml:space="preserve"> </w:t>
      </w:r>
    </w:p>
    <w:p w14:paraId="2D6FFC0A" w14:textId="77777777" w:rsidR="00A867A9" w:rsidRDefault="00A867A9">
      <w:pPr>
        <w:pStyle w:val="a3"/>
      </w:pPr>
      <w:r>
        <w:t xml:space="preserve">　　「恭敬別人不可呆板，譬如鞠躬，要鞠躬七十度，你見了他，只鞠躬六十度就不行。對一般人平等恭敬，但對殘疾人要格外恭敬，這裡頭與咱們有好處，什麼好處？就是給對方的一個安慰，這不是很好嗎？他是殘疾，咱幫不上忙，咱安慰他，須格外恭敬。」這一段雪廬老人講對殘疾人要格外恭敬，我們幫不上忙，我們可以安慰他，對他格外恭敬是一個安慰，這樣就很好，對一般人是平等恭敬，但是對殘疾的人要比一般人恭敬一些，這樣是對殘疾人的一個安慰。</w:t>
      </w:r>
      <w:r>
        <w:t xml:space="preserve"> </w:t>
      </w:r>
    </w:p>
    <w:p w14:paraId="3C24CE8B" w14:textId="77777777" w:rsidR="00A867A9" w:rsidRDefault="00A867A9">
      <w:pPr>
        <w:pStyle w:val="a3"/>
      </w:pPr>
      <w:r>
        <w:t xml:space="preserve">　　「吾跟你說，現在是不行，怎麼不行？譬如這街上出了意外，太保亂殺人，但是我沒得罪他，他不來找麻煩，這還講得下去，現在不得罪他，怎麼呢？這報上常說，你多看他兩眼，就遭災氣。他這些人在那裡妨礙人，你看他兩眼，就有殺身之禍。我也沒說話，也沒做什麼的，看兩眼就不得了，你看這事情重要吧！現在這時局太特別，從前殺人的事情很少，太少了，國家管得太嚴，殺人必償命，不是這麼隨便。」這個時代的確，如果我們看到一些太保、流氓，你沒有得罪他，看他在街上妨礙人，你在那裡看他兩眼，你就有事情了，他可能就找你麻煩。所以現在的確是這樣的一個情況，他可能看兩眼就惹來殺身之禍，這個事情非常嚴重，所以必須謹慎，沒事就不要好奇去看，看看可能就惹災殃了。所以《弟子規》也講，「鬥鬧場，絕勿近」，鬥鬧的場所不要靠近。</w:t>
      </w:r>
      <w:r>
        <w:t xml:space="preserve"> </w:t>
      </w:r>
    </w:p>
    <w:p w14:paraId="6B148C33" w14:textId="77777777" w:rsidR="00A867A9" w:rsidRDefault="00A867A9">
      <w:pPr>
        <w:pStyle w:val="a3"/>
      </w:pPr>
      <w:r>
        <w:t xml:space="preserve">　　「從前雖說殺人的少，可是報復的人可不少」，這講古時候（以前），「小事情就來小報復，大事情就來大報復。凡是有受家庭教育的，家裡念過書的人，遭這個報復的很少。」有念過聖賢書、懂得禮的人他可以避免、他知道避免，所以遭受到這些報復就很少，下面舉出一個例子比喻。「譬如咱們在街上走路，現在馬路好，從前的路不好，下雨路損是常有的事」，以前都是石子路、泥土路，一下雨路面都受到損壞，這常常有的。「一個人在路上不小心滑倒，他雖然沒有什麼損害，可是自己不走好總是事實，旁邊人看了就笑，這個吾在台灣可見過。」雪廬老人講他在台灣都看到過，走路滑倒了，旁邊的人看到就笑話他。「那個滑倒人開口便罵，罵那個笑的人，笑的人也沒說話，就是笑而已，他罵的不但是三字經，六字經都有，那怨誰呢？這就是沒受過家庭教育。」現在這個是教育問題，沒有學過這個禮、沒有受過家庭教育不懂，所以他笑話人遭受到毀罵。「無論怎麼樣，人家滑倒就是不幸，你正可以過去幫幫忙把他拉起來，安慰他幾句，那是理所當然，表示同情！即使你不能幫忙，也要裝眼瞎，你走過去就算了」，千萬不能在那裡笑人，這一笑就是災禍了。「現在一笑就是禍」，災禍，這跟你多看他兩眼是一樣的道理。「總之，這個時代要危</w:t>
      </w:r>
      <w:r>
        <w:t>行言遜。」</w:t>
      </w:r>
      <w:r>
        <w:t xml:space="preserve"> </w:t>
      </w:r>
    </w:p>
    <w:p w14:paraId="0E537B57" w14:textId="77777777" w:rsidR="00A867A9" w:rsidRDefault="00A867A9">
      <w:pPr>
        <w:pStyle w:val="a3"/>
      </w:pPr>
      <w:r>
        <w:t xml:space="preserve">　　「以上是見殘疾人須格外恭敬，就是見了不幸的人，我們能安慰幫忙就幫忙，不能幫忙就裝著眼瞎走過去，這個記住！」這是雪廬老人特別給我們交代，如果遇到這</w:t>
      </w:r>
      <w:r>
        <w:lastRenderedPageBreak/>
        <w:t>樣的事情，你能夠幫忙去幫忙，不能幫忙你就裝著沒看到就走過去就好了，這個千萬要記住，千萬不要在那邊看個兩眼，或者是笑笑，那可能就惹災禍。</w:t>
      </w:r>
      <w:r>
        <w:t xml:space="preserve"> </w:t>
      </w:r>
    </w:p>
    <w:p w14:paraId="33AF60FE" w14:textId="77777777" w:rsidR="00A867A9" w:rsidRDefault="00A867A9">
      <w:pPr>
        <w:pStyle w:val="a3"/>
      </w:pPr>
      <w:r>
        <w:t xml:space="preserve">　　好，這一條「與殘疾人會面，須格外恭敬。」我們就學習到這裡。祝大家福慧增長，法喜充滿。阿彌陀佛！　　</w:t>
      </w:r>
    </w:p>
    <w:sectPr w:rsidR="00A867A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9B1142" w14:textId="77777777" w:rsidR="00A867A9" w:rsidRDefault="00A867A9" w:rsidP="000133B7">
      <w:r>
        <w:separator/>
      </w:r>
    </w:p>
  </w:endnote>
  <w:endnote w:type="continuationSeparator" w:id="0">
    <w:p w14:paraId="4737B7B4" w14:textId="77777777" w:rsidR="00A867A9" w:rsidRDefault="00A867A9" w:rsidP="000133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5D43B1" w14:textId="77777777" w:rsidR="00A867A9" w:rsidRDefault="00A867A9" w:rsidP="000133B7">
      <w:r>
        <w:separator/>
      </w:r>
    </w:p>
  </w:footnote>
  <w:footnote w:type="continuationSeparator" w:id="0">
    <w:p w14:paraId="48E11953" w14:textId="77777777" w:rsidR="00A867A9" w:rsidRDefault="00A867A9" w:rsidP="000133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3B7"/>
    <w:rsid w:val="000133B7"/>
    <w:rsid w:val="007931EE"/>
    <w:rsid w:val="00A86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86AA4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133B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133B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133B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133B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213</Words>
  <Characters>1215</Characters>
  <Application>Microsoft Office Word</Application>
  <DocSecurity>0</DocSecurity>
  <Lines>10</Lines>
  <Paragraphs>2</Paragraphs>
  <ScaleCrop>false</ScaleCrop>
  <Company/>
  <LinksUpToDate>false</LinksUpToDate>
  <CharactersWithSpaces>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2026-08-13T00:26:00Z</dcterms:created>
  <dcterms:modified xsi:type="dcterms:W3CDTF">2026-08-13T00:26:00Z</dcterms:modified>
</cp:coreProperties>
</file>