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23F7" w14:textId="77777777" w:rsidR="00FD6379" w:rsidRDefault="00FD6379">
      <w:r>
        <w:t xml:space="preserve">常禮舉要講記分享學習　　悟道法師主講　　（第五十八集）　　</w:t>
      </w:r>
      <w:r>
        <w:t>2020/7/6</w:t>
      </w:r>
      <w:r>
        <w:t xml:space="preserve">　　華藏淨宗學會　　檔名：</w:t>
      </w:r>
      <w:r>
        <w:t xml:space="preserve">WD20-049-0058 </w:t>
      </w:r>
    </w:p>
    <w:p w14:paraId="2533AA73" w14:textId="77777777" w:rsidR="00FD6379" w:rsidRDefault="00FD6379">
      <w:pPr>
        <w:pStyle w:val="a3"/>
      </w:pPr>
      <w:r>
        <w:t xml:space="preserve">　　諸位同學，大家好！我們繼續來學習雪廬老人的《常禮舉要講記》，辰、「出門」第五。</w:t>
      </w:r>
      <w:r>
        <w:t xml:space="preserve"> </w:t>
      </w:r>
    </w:p>
    <w:p w14:paraId="4A1ED0F3" w14:textId="77777777" w:rsidR="00FD6379" w:rsidRDefault="00FD6379">
      <w:pPr>
        <w:pStyle w:val="a3"/>
      </w:pPr>
      <w:r>
        <w:t xml:space="preserve">　　【五、乘車見長者必下，見幼者亦須與之頷首為禮。】</w:t>
      </w:r>
      <w:r>
        <w:t xml:space="preserve"> </w:t>
      </w:r>
    </w:p>
    <w:p w14:paraId="1B42C595" w14:textId="77777777" w:rsidR="00FD6379" w:rsidRDefault="00FD6379">
      <w:pPr>
        <w:pStyle w:val="a3"/>
      </w:pPr>
      <w:r>
        <w:t xml:space="preserve">　　「『乘車見長者必下』，這條要活用，不是人人都有車坐，你沒念過古文上『長鋏歸來兮出無車』，齊國孟嘗君的客卿馮諼出去還沒車啊，普通人隨隨便便地哪會有車？你坐著車，在街上，不但是長者、熟人，一看到他們你的車就得停住，下來跟大家一起走。可是這個話可要聽明白，在城市裡不行，你坐著汽車，可別學這一套，你喊汽車、公共汽車停下來，你下車行禮，那就是書呆子。你說：『我是有本之學！』唉呀！差了！你在城市馬路上，不論騎什麼車，都不可下車與人行禮，這個你都得變通。」這一段雪廬老人是講這個在城市就不行；如果你在鄉下，沒有什麼車、沒什麼人那才可以。城市汽車那麼多，或者你坐公共汽車，你看到長者在路邊走，你叫公共汽車停下來，讓你下來行禮，那這怎麼行？如果是這樣學，雪廬老人說這變書呆子了。所以你在城市馬路上，特別現在馬路車那麼快，無論你騎什麼車，都不可以下車與人行禮。所以學了這一條，要懂得變通。這是講你在沒有人那些地方，車很少，比如說鄉下，你可以停下來打個招呼；你在城市車那麼多，來來往往，你停下來，那不是很危險嗎？所以這不能學錯了。</w:t>
      </w:r>
      <w:r>
        <w:t xml:space="preserve"> </w:t>
      </w:r>
    </w:p>
    <w:p w14:paraId="6BA2ADA8" w14:textId="77777777" w:rsidR="00FD6379" w:rsidRDefault="00FD6379">
      <w:pPr>
        <w:pStyle w:val="a3"/>
      </w:pPr>
      <w:r>
        <w:t xml:space="preserve">　　「『見幼者亦須與之頷首為禮』，這不是說遇見長輩、平輩要下車行禮，比你年輕的晚輩你便可以不恭敬，不恭敬是不行的。」見晚輩也不能對他不恭敬，「遇見晚輩，你打個招呼就可以了」，就不必像對長者那麼的隆重。這個頷首就是你跟他點個頭、打個招呼。所以這一條學了我們要知道怎麼用，主要要懂得這一條的精神。所以乘車，這個要聽明白，不能沒有聽明白，沒有明白雪廬老人他講的那就會出問題。所以這一定要知道，非常的重要。現在的車子開得很快，實在講你一下車很危險，這是要懂得變通，所謂學習我們都要知道通權達變，這樣學習才不會呆板，也才不會給人看笑話。</w:t>
      </w:r>
      <w:r>
        <w:t xml:space="preserve"> </w:t>
      </w:r>
    </w:p>
    <w:p w14:paraId="5AECFFA3" w14:textId="77777777" w:rsidR="00FD6379" w:rsidRDefault="00FD6379">
      <w:pPr>
        <w:pStyle w:val="a3"/>
      </w:pPr>
      <w:r>
        <w:t xml:space="preserve">　　好，這一條我們就學習到這裡。祝大家福慧增長，法喜充滿。阿彌陀佛！　　</w:t>
      </w:r>
    </w:p>
    <w:sectPr w:rsidR="00FD63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8A74" w14:textId="77777777" w:rsidR="00FD6379" w:rsidRDefault="00FD6379" w:rsidP="001930B5">
      <w:r>
        <w:separator/>
      </w:r>
    </w:p>
  </w:endnote>
  <w:endnote w:type="continuationSeparator" w:id="0">
    <w:p w14:paraId="3B192F94" w14:textId="77777777" w:rsidR="00FD6379" w:rsidRDefault="00FD6379" w:rsidP="00193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9A9B" w14:textId="77777777" w:rsidR="00FD6379" w:rsidRDefault="00FD6379" w:rsidP="001930B5">
      <w:r>
        <w:separator/>
      </w:r>
    </w:p>
  </w:footnote>
  <w:footnote w:type="continuationSeparator" w:id="0">
    <w:p w14:paraId="3BAD342D" w14:textId="77777777" w:rsidR="00FD6379" w:rsidRDefault="00FD6379" w:rsidP="00193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B5"/>
    <w:rsid w:val="001930B5"/>
    <w:rsid w:val="007931EE"/>
    <w:rsid w:val="00FD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470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0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0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0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0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