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D1040" w14:textId="77777777" w:rsidR="0023523C" w:rsidRDefault="0023523C">
      <w:r>
        <w:t xml:space="preserve">常禮舉要講記分享學習　　悟道法師主講　　（第六十集）　　</w:t>
      </w:r>
      <w:r>
        <w:t>2020/7/8</w:t>
      </w:r>
      <w:r>
        <w:t xml:space="preserve">　　華藏淨宗學會　　檔名：</w:t>
      </w:r>
      <w:r>
        <w:t xml:space="preserve">WD20-049-0060 </w:t>
      </w:r>
    </w:p>
    <w:p w14:paraId="5F953A32" w14:textId="77777777" w:rsidR="0023523C" w:rsidRDefault="0023523C">
      <w:pPr>
        <w:pStyle w:val="a3"/>
      </w:pPr>
      <w:r>
        <w:t xml:space="preserve">　　諸位同學，大家好！我們繼續來學習雪廬老人的《常禮舉要講記》，辰、「出門」第七。</w:t>
      </w:r>
      <w:r>
        <w:t xml:space="preserve"> </w:t>
      </w:r>
    </w:p>
    <w:p w14:paraId="7AE66CEC" w14:textId="77777777" w:rsidR="0023523C" w:rsidRDefault="0023523C">
      <w:pPr>
        <w:pStyle w:val="a3"/>
      </w:pPr>
      <w:r>
        <w:t xml:space="preserve">　　【七、車馬繁雜衝區，不招呼敬禮。】</w:t>
      </w:r>
      <w:r>
        <w:t xml:space="preserve"> </w:t>
      </w:r>
    </w:p>
    <w:p w14:paraId="74ED94FD" w14:textId="77777777" w:rsidR="0023523C" w:rsidRDefault="0023523C">
      <w:pPr>
        <w:pStyle w:val="a3"/>
      </w:pPr>
      <w:r>
        <w:t xml:space="preserve">　　「你不論看什麼書，沒有一條呆板板的，呆板板是你自己帶上的樣子，那些書都是四面八方。中國有一句話，所謂『見機而作』，而『定法不是法』，台灣也有這個話！」</w:t>
      </w:r>
      <w:r>
        <w:t xml:space="preserve"> </w:t>
      </w:r>
    </w:p>
    <w:p w14:paraId="5979A678" w14:textId="77777777" w:rsidR="0023523C" w:rsidRDefault="0023523C">
      <w:pPr>
        <w:pStyle w:val="a3"/>
      </w:pPr>
      <w:r>
        <w:t xml:space="preserve">　　這一條，雪廬老人就簡單這樣的一個解釋。這一條就是車馬繁雜衝區，就是車輛（過去有馬車）繁雜這個時候，來來往往這個地區，就不用去打招呼、去敬禮。特別現在車這麼多，汽車、摩托車，如果在大馬路，車來來往往，現在有一些人車又開得那麼快，實在講是不適合去打招呼、去敬禮、去行禮。前面第五條，『見長者必下，見幼者亦需與之頜首為禮』，這時候你就要看情況了，車馬繁雜的地方，你看到長者，然後要趕快跑去跟他打招呼，恐怕一部車這樣衝過來，發生車禍了。所以在這樣的一個情況，可以不用去打招呼、去敬禮。</w:t>
      </w:r>
      <w:r>
        <w:t xml:space="preserve"> </w:t>
      </w:r>
    </w:p>
    <w:p w14:paraId="2AF42D7A" w14:textId="77777777" w:rsidR="0023523C" w:rsidRDefault="0023523C">
      <w:pPr>
        <w:pStyle w:val="a3"/>
      </w:pPr>
      <w:r>
        <w:t xml:space="preserve">　　所以雪廬老人給我們講，學東西，看什麼書，不能學呆呆板板的。不論看什麼書，書裡面沒有一條是呆板板的，呆板板是自己學呆了，就變成書呆子，那些書都是四面八方的。你要看情況，要懂得去變通，所謂見機而作，看什麼情況，沒有一定的，這個要自己去揣摩、去意會了。</w:t>
      </w:r>
      <w:r>
        <w:t xml:space="preserve"> </w:t>
      </w:r>
    </w:p>
    <w:p w14:paraId="748159AA" w14:textId="77777777" w:rsidR="0023523C" w:rsidRDefault="0023523C">
      <w:pPr>
        <w:pStyle w:val="a3"/>
      </w:pPr>
      <w:r>
        <w:t xml:space="preserve">　　這個地方講，就是你不適合的時候，車馬很多的時候，那你就不用打招呼。如果車輛很少，那就沒問題，比如說一大早車輛很少，或者很晚，車輛比較少，打個招呼、敬禮，這個是可以的；如果是尖峰時間，車輛那麼多，這個時候就可以不用打招呼，對方也不會見怪。所以要懂得活用，不能學呆板。</w:t>
      </w:r>
      <w:r>
        <w:t xml:space="preserve"> </w:t>
      </w:r>
    </w:p>
    <w:p w14:paraId="2159BF61" w14:textId="77777777" w:rsidR="0023523C" w:rsidRDefault="0023523C">
      <w:pPr>
        <w:pStyle w:val="a3"/>
      </w:pPr>
      <w:r>
        <w:t xml:space="preserve">　　我們現在這個時代，跟過去這個環境的確是不一樣，車輛是一年比一年多，現在就連鄉下車也很多，只不過沒有像大城市那麼多。因此有一些鄉村的地方、比較鬧市的地方，現在車也不少，就是在一個市集，在市場、商店多的地方，車輛必定會比較多；如果比較郊區，車輛就比較少。這些我們自己根據這一條的精神，然後去體會、去揣摩。禮主要是自卑而尊人，對人一個尊敬，在招呼、敬禮，這是形式上一個表示。</w:t>
      </w:r>
      <w:r>
        <w:t xml:space="preserve"> </w:t>
      </w:r>
    </w:p>
    <w:p w14:paraId="0B0FA004" w14:textId="77777777" w:rsidR="0023523C" w:rsidRDefault="0023523C">
      <w:pPr>
        <w:pStyle w:val="a3"/>
      </w:pPr>
      <w:r>
        <w:t xml:space="preserve">　　好，我們這一條就學習到這裡。祝大家福慧增長，法喜充滿。阿彌陀佛！　　</w:t>
      </w:r>
    </w:p>
    <w:sectPr w:rsidR="002352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EC99D" w14:textId="77777777" w:rsidR="0023523C" w:rsidRDefault="0023523C" w:rsidP="00456254">
      <w:r>
        <w:separator/>
      </w:r>
    </w:p>
  </w:endnote>
  <w:endnote w:type="continuationSeparator" w:id="0">
    <w:p w14:paraId="4E9363F0" w14:textId="77777777" w:rsidR="0023523C" w:rsidRDefault="0023523C" w:rsidP="00456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02E38" w14:textId="77777777" w:rsidR="0023523C" w:rsidRDefault="0023523C" w:rsidP="00456254">
      <w:r>
        <w:separator/>
      </w:r>
    </w:p>
  </w:footnote>
  <w:footnote w:type="continuationSeparator" w:id="0">
    <w:p w14:paraId="246727BC" w14:textId="77777777" w:rsidR="0023523C" w:rsidRDefault="0023523C" w:rsidP="004562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254"/>
    <w:rsid w:val="0023523C"/>
    <w:rsid w:val="0045625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B1DC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62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62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62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62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