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9DBC" w14:textId="77777777" w:rsidR="000400EF" w:rsidRDefault="000400EF">
      <w:r>
        <w:t xml:space="preserve">常禮舉要講記分享學習　　悟道法師主講　　（第九十六集）　　</w:t>
      </w:r>
      <w:r>
        <w:t>2020/8/13</w:t>
      </w:r>
      <w:r>
        <w:t xml:space="preserve">　　華藏淨宗學會　　檔名：</w:t>
      </w:r>
      <w:r>
        <w:t xml:space="preserve">WD20-049-0096 </w:t>
      </w:r>
    </w:p>
    <w:p w14:paraId="6E3CFE80" w14:textId="77777777" w:rsidR="000400EF" w:rsidRDefault="000400EF">
      <w:pPr>
        <w:pStyle w:val="a3"/>
      </w:pPr>
      <w:r>
        <w:t xml:space="preserve">　　諸位同學，大家好！我們繼續來學習雪廬老人的《常禮舉要講記》，未、「旅行」第一。</w:t>
      </w:r>
      <w:r>
        <w:t xml:space="preserve"> </w:t>
      </w:r>
    </w:p>
    <w:p w14:paraId="34FC6019" w14:textId="77777777" w:rsidR="000400EF" w:rsidRDefault="000400EF">
      <w:pPr>
        <w:pStyle w:val="a3"/>
      </w:pPr>
      <w:r>
        <w:t xml:space="preserve">　　【一、將遠行，必辭親友，祭祖辭親。】</w:t>
      </w:r>
      <w:r>
        <w:t xml:space="preserve"> </w:t>
      </w:r>
    </w:p>
    <w:p w14:paraId="50FF72A0" w14:textId="77777777" w:rsidR="000400EF" w:rsidRDefault="000400EF">
      <w:pPr>
        <w:pStyle w:val="a3"/>
      </w:pPr>
      <w:r>
        <w:t xml:space="preserve">　　『將遠行』，「你是台灣人，你要是出遠門，從台中上彰化，這談不上」。「遠行」，是離開台灣這個地方，「不是從台北上台南」。</w:t>
      </w:r>
      <w:r>
        <w:t xml:space="preserve"> </w:t>
      </w:r>
    </w:p>
    <w:p w14:paraId="72DD5244" w14:textId="77777777" w:rsidR="000400EF" w:rsidRDefault="000400EF">
      <w:pPr>
        <w:pStyle w:val="a3"/>
      </w:pPr>
      <w:r>
        <w:t xml:space="preserve">　　『必辭親友』，「還得以時間而論，要從台北上台南，你今天去了明天回來，這個用不到，不說說會產生誤會。你若是從台北到台南做事情，給公家辦事情，身不由己，不能夠幾天就回來，總得一年工夫，這就得辭親了。」這個兩段，「將遠行，必辭親友」，這個遠行，雪廬老人講是離開台灣這個地方，那就是出國，不是從台北到台南。這是先把遠行的意思給我們說明。要遠行必須辭別親友，「必辭親友」還要以時間來講，如果不是出國，就是舉出一例子，從台北到台南，你今天去，明天就回來，或者去個兩三天，這個就不用，不用去辭親友。這裡雪廬老人說，這個沒有說明會產生誤會，這個就不需要。但是如果時間比較長，你若是從台北到台南做事，有的是出差，或者公家調你去那邊做事情，這就身不由己。不是說去幾天就回來，去總得半年、一年，這個時間就長了，這就有必要要辭親友，叫必辭親友，祭拜祖先，祭祖辭親。</w:t>
      </w:r>
      <w:r>
        <w:t xml:space="preserve"> </w:t>
      </w:r>
    </w:p>
    <w:p w14:paraId="2FA9FB5B" w14:textId="77777777" w:rsidR="000400EF" w:rsidRDefault="000400EF">
      <w:pPr>
        <w:pStyle w:val="a3"/>
      </w:pPr>
      <w:r>
        <w:t xml:space="preserve">　　『必辭親友，祭祖辭親』，「這有兩方面，說的是中國的風俗，在家每年都有清明掃墓、祭祖的日子、有祖宗的忌日，都得祭祖，還有家裡面的父母兄弟生日做壽，三節兩壽</w:t>
      </w:r>
      <w:r>
        <w:t>(</w:t>
      </w:r>
      <w:r>
        <w:t>案：一個家庭，一年中，要有三大傳統節令，和二老生日，需操辦慶賀</w:t>
      </w:r>
      <w:r>
        <w:t>)</w:t>
      </w:r>
      <w:r>
        <w:t>都是家庭的規矩」。一年當中，有三大傳統的節令，三節兩壽，兩壽就是二老（父母）生日，這是家庭一年當中都有規矩的，我們一般就是清明、中元、冬至，這是祭祖的日子。「你這麼一出去，一年不在家，就一年啦，也無法對父母朝夕承歡，也不能祭掃墳墓，這是基本問題。甚至於親戚朋友有什麼事情，你也不能去幫忙，都有關係嘛！」這一段是要給我們說明為什麼我們遠行，或者到其他縣市，短時間不能回來，可能要一年，出差工作一年才能回來，這一年當中就不在家，不在家，家裡每一年有三大的傳統節令，清明、中元、冬至祭祖，還有父母生日，你就沒有辦法來辦這個事情，甚至親戚有事情你也無法去幫忙，所以必須先辭親友，先去祭拜祖先。</w:t>
      </w:r>
      <w:r>
        <w:t xml:space="preserve"> </w:t>
      </w:r>
    </w:p>
    <w:p w14:paraId="271CA741" w14:textId="77777777" w:rsidR="000400EF" w:rsidRDefault="000400EF">
      <w:pPr>
        <w:pStyle w:val="a3"/>
      </w:pPr>
      <w:r>
        <w:t xml:space="preserve">　　「中國的學問，變得有上有下，可都是由近及遠，這是權變辦法，什麼權變辦法呢？先辭親友，要到那裡去一年兩年才回來，臨走的這一天，比如明天要走了，今天晚上，到明天一早，家人團聚，向祖先牌位行禮。頭一天，先上墳，在家這一晚上就是辭親，這是從前有的話稱作『暫久之別』，這個吾都親眼見過，現在都不行了。」這一段雪廬老人講中國的學問是有變通的，都是由近而遠，這是權變的辦法。權變就是先辭別親友，要到哪裡去，一年兩年才回來，臨走，就是明天要走了，今天晚上先跟家人團聚，先向祖先牌位行個禮，上個香；頭一天，就是前一天先上墳，今年不能去掃墓，事先去上墳，祭拜上香，在家裡晚上就是辭親。這是從前都有，雪廬老人講他都親眼見過有這個禮，現在沒有了，現在看不到了。</w:t>
      </w:r>
      <w:r>
        <w:t xml:space="preserve"> </w:t>
      </w:r>
    </w:p>
    <w:p w14:paraId="1149303F" w14:textId="77777777" w:rsidR="000400EF" w:rsidRDefault="000400EF">
      <w:pPr>
        <w:pStyle w:val="a3"/>
      </w:pPr>
      <w:r>
        <w:lastRenderedPageBreak/>
        <w:t xml:space="preserve">　　「今天搭火車去，明天就回來了，就不必來這一套。」如果今天去比較遠的地方，明天就回來，或者兩三天，就不要這一套，那是講時間比較長的。因為去了幾天你用這一套，那就覺得奇怪了。「這是最低限度，要離開台灣到國外去」，去了三個月或二個月，「就得行這個手續」。「常去又另當別論。」這個就是偶爾出去外國幾個月才回來，那就必須這個手續。如果一天到晚常常出國，一年出國好幾次，常常去又另當別論，這個就不必說每一次都這樣。</w:t>
      </w:r>
      <w:r>
        <w:t xml:space="preserve"> </w:t>
      </w:r>
    </w:p>
    <w:p w14:paraId="3FCCAD3D" w14:textId="77777777" w:rsidR="000400EF" w:rsidRDefault="000400EF">
      <w:pPr>
        <w:pStyle w:val="a3"/>
      </w:pPr>
      <w:r>
        <w:t xml:space="preserve">　　「講到這，有人會疑惑說：『你講這個，都不一定啊？』萬事都不一定，給大家說明白，萬法無常，都要看臨時情形而動作。」這一條我們要懂得去權衡、權變，看臨時的情形。有人說這個好像不一定，的確萬法無常，有時候都要看臨時的狀況來動作。</w:t>
      </w:r>
      <w:r>
        <w:t xml:space="preserve"> </w:t>
      </w:r>
    </w:p>
    <w:p w14:paraId="2A1EDA86" w14:textId="77777777" w:rsidR="000400EF" w:rsidRDefault="000400EF">
      <w:pPr>
        <w:pStyle w:val="a3"/>
      </w:pPr>
      <w:r>
        <w:t xml:space="preserve">　　「這是一條，達到目的地便行了。」這一條我們自己好好去理解、體會。</w:t>
      </w:r>
      <w:r>
        <w:t xml:space="preserve"> </w:t>
      </w:r>
    </w:p>
    <w:p w14:paraId="7CB20697" w14:textId="77777777" w:rsidR="000400EF" w:rsidRDefault="000400EF">
      <w:pPr>
        <w:pStyle w:val="a3"/>
      </w:pPr>
      <w:r>
        <w:t xml:space="preserve">　　好，第一條，「將遠行，必辭親友，祭祖辭親」。我們就學習到這裡。祝大家福慧增長，法喜充滿。阿彌陀佛！　　</w:t>
      </w:r>
    </w:p>
    <w:sectPr w:rsidR="000400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23573" w14:textId="77777777" w:rsidR="000400EF" w:rsidRDefault="000400EF" w:rsidP="00665C4E">
      <w:r>
        <w:separator/>
      </w:r>
    </w:p>
  </w:endnote>
  <w:endnote w:type="continuationSeparator" w:id="0">
    <w:p w14:paraId="29F3B1A2" w14:textId="77777777" w:rsidR="000400EF" w:rsidRDefault="000400EF" w:rsidP="00665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8808D" w14:textId="77777777" w:rsidR="000400EF" w:rsidRDefault="000400EF" w:rsidP="00665C4E">
      <w:r>
        <w:separator/>
      </w:r>
    </w:p>
  </w:footnote>
  <w:footnote w:type="continuationSeparator" w:id="0">
    <w:p w14:paraId="78E20AB2" w14:textId="77777777" w:rsidR="000400EF" w:rsidRDefault="000400EF" w:rsidP="00665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4E"/>
    <w:rsid w:val="000400EF"/>
    <w:rsid w:val="00665C4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E54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5C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5C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5C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5C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