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A6BA" w14:textId="77777777" w:rsidR="0078604B" w:rsidRDefault="0078604B">
      <w:r>
        <w:t xml:space="preserve">常禮舉要講記分享學習　　悟道法師主講　　（第一Ｏ五集）　　</w:t>
      </w:r>
      <w:r>
        <w:t>2020/8/22</w:t>
      </w:r>
      <w:r>
        <w:t xml:space="preserve">　　華藏淨宗學會　　檔名：</w:t>
      </w:r>
      <w:r>
        <w:t xml:space="preserve">WD20-049-0105 </w:t>
      </w:r>
    </w:p>
    <w:p w14:paraId="49DDFAAC" w14:textId="77777777" w:rsidR="0078604B" w:rsidRDefault="0078604B">
      <w:pPr>
        <w:pStyle w:val="a3"/>
      </w:pPr>
      <w:r>
        <w:t xml:space="preserve">　　諸位同學，大家好！我們繼續來學習雪廬老人的《常禮舉要講記》，未、「旅行」第十。</w:t>
      </w:r>
      <w:r>
        <w:t xml:space="preserve"> </w:t>
      </w:r>
    </w:p>
    <w:p w14:paraId="63E66ECD" w14:textId="77777777" w:rsidR="0078604B" w:rsidRDefault="0078604B">
      <w:pPr>
        <w:pStyle w:val="a3"/>
      </w:pPr>
      <w:r>
        <w:t xml:space="preserve">　　【十、入國不馳，入村里必下車馬。】</w:t>
      </w:r>
      <w:r>
        <w:t xml:space="preserve"> </w:t>
      </w:r>
    </w:p>
    <w:p w14:paraId="1A3591E8" w14:textId="77777777" w:rsidR="0078604B" w:rsidRDefault="0078604B">
      <w:pPr>
        <w:pStyle w:val="a3"/>
      </w:pPr>
      <w:r>
        <w:t xml:space="preserve">　　「『入國不馳』，入國，你要下車馬，現在還是有這條。一到人家的國土，你得有禮貌，慢慢走，不妨害人，否則顯得不恭敬。入國，車馬不馳，人不飛跑。你到人家家去，在台階下頭，主人迎你，你得趨，快走。一上台子，一進門，就不須奔馳。」這個「入國」就是要有恭敬，走路要慢慢走。到了人家的家裡，主人來迎接就得趨，就趕快走過去，不能慢慢的走。一上台子，一進門，進門之後就不能奔馳，就不能走得很急、很快，就要緩慢一點。這是講「入國不馳」。</w:t>
      </w:r>
      <w:r>
        <w:t xml:space="preserve"> </w:t>
      </w:r>
    </w:p>
    <w:p w14:paraId="142B262F" w14:textId="77777777" w:rsidR="0078604B" w:rsidRDefault="0078604B">
      <w:pPr>
        <w:pStyle w:val="a3"/>
      </w:pPr>
      <w:r>
        <w:t xml:space="preserve">　　「『入村裡必下車馬』，現在有火車，不按此條可以。你自己的車，不管什麼，你到人家莊頭上，你必得下車馬來。你不下來，現在吾不知道，以前那就麻煩了。你一下來，這是禮貌啊！莊子是人家的，到人地處，當然你得有禮貌，這是必須下來的。」這是到人家的村莊、人家的地方就要有禮貌，一進入村莊就必須下來，下車、下馬。但現在一般都是坐火車，這就沒有像以前騎馬或者坐馬車這一類的；如果自己有開車，這也是要注意的一個地方。</w:t>
      </w:r>
      <w:r>
        <w:t xml:space="preserve"> </w:t>
      </w:r>
    </w:p>
    <w:p w14:paraId="566495B1" w14:textId="77777777" w:rsidR="0078604B" w:rsidRDefault="0078604B">
      <w:pPr>
        <w:pStyle w:val="a3"/>
      </w:pPr>
      <w:r>
        <w:t xml:space="preserve">　　「就是在本地，譬如你住中正路，你到靈山寺來，回去的工夫，坐著車，一到中正路口這一頭，你就要下車。你不信，你可以去問老先生，這是恭敬莊子」，恭敬這個村莊、這個地方。「你父母住這個街，曾祖也都在這個街，不下車馬，你架子大啊！現在不懂這條的是年輕人。這裡頭供著的牌位都比你小嗎？」這是講恭敬，到一個地方，就是你在本地也好，本地雪廬老人舉出台中，比如說你住中正路，到靈山寺來，回去的時候坐著車，一到中正路口這一頭你就要下車，那就不能大搖大擺的車子就開過去。不相信，可以問問這些老先生。這個就對一個地方、一個村莊它的一個恭敬，或者對這一條街的恭敬，這條街你父母住這裡，曾祖父好幾代都住在這裡，到了這個街上不下車馬，顯得自己架子很大。那現在這條禮，真的大家也都不懂，大家也沒有這個習慣，車子一開就是開過去了。</w:t>
      </w:r>
      <w:r>
        <w:t xml:space="preserve"> </w:t>
      </w:r>
    </w:p>
    <w:p w14:paraId="6BCF7F1D" w14:textId="77777777" w:rsidR="0078604B" w:rsidRDefault="0078604B">
      <w:pPr>
        <w:pStyle w:val="a3"/>
      </w:pPr>
      <w:r>
        <w:t xml:space="preserve">　　「中國書注重五倫主義！這個觀念，給你們說說，例如拜年，不光是給人家賀年，上人家先拜壽，先拜壽去。到了村莊了必得下來，恭敬人家。你一下來，村莊的人都懂規矩，問說客人上哪裡去啊？等等，他就給你打招呼！那就是個禮貌嘛！他們忠實的招待你喝水。或可是馬，或驢什麼的，你要坐著車不下來，他們就罵說：今天咱們視野不好，碰見失了腿的人了。怎麼失了腿呢？不能走路嘛！不是失了腿嗎？這還是輕的，重一點的就說你上哪兒？你這車不能在那走，我們的路都是老路，你那個車一壓，我們的路不行，你到莊外頭走，莊裡頭沒路。那他就不管你這個了。」這些是古時候的古禮，這是一個禮節，對人一個恭敬，現在這些我們也看不到了。總之我們懂得這一條的精神，就是以我們現在這個環境、這個交通狀況來行禮。因為現在很多人都不懂，彼此也都不懂。這個地方我也舉出我們佛門的例子，特別是在大陸上的一些寺院，有時候請我去做法會，他們非常隆重，排了兩行的居士，排得很長，走路要走十幾分鐘。我要進去，我這個車就不能直接開到寺院門口，就在他們站人的地</w:t>
      </w:r>
      <w:r>
        <w:lastRenderedPageBreak/>
        <w:t>方，就在寺院外頭這個地方我就下來，下來跟大家打招呼。兩邊都有人在歡迎，甚至還有持香的，這就車子不能直接開到裡面去，一定在外面就下來，走進去，這是一個禮貌。所以現在大寺院還看到這個禮，一般就很少看到。但是總是我們要懂得，到一個地方要知道恭敬。</w:t>
      </w:r>
      <w:r>
        <w:t xml:space="preserve"> </w:t>
      </w:r>
    </w:p>
    <w:p w14:paraId="124C773F" w14:textId="77777777" w:rsidR="0078604B" w:rsidRDefault="0078604B">
      <w:pPr>
        <w:pStyle w:val="a3"/>
      </w:pPr>
      <w:r>
        <w:t xml:space="preserve">　　「古人的話台灣也有，所謂有理走遍天下，無禮是寸步難行。這禮是必須的！就這一點，現在還有點道。你坐著自己自用車、摩托車，這條還可以適用。」這裡雪廬老人講，你自己有車子，開車或者騎摩托車，這一條還是可以適用的。</w:t>
      </w:r>
      <w:r>
        <w:t xml:space="preserve"> </w:t>
      </w:r>
    </w:p>
    <w:p w14:paraId="1A875B2B" w14:textId="77777777" w:rsidR="0078604B" w:rsidRDefault="0078604B">
      <w:pPr>
        <w:pStyle w:val="a3"/>
      </w:pPr>
      <w:r>
        <w:t xml:space="preserve">　　好，這個未、「旅行」第十，一共十條，我們就先學習到這裡。下面是申、「對眾」，我們下一次再來學習。祝大家福慧增長，法喜充滿。阿彌陀佛！　　</w:t>
      </w:r>
    </w:p>
    <w:sectPr w:rsidR="007860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56AF2" w14:textId="77777777" w:rsidR="0078604B" w:rsidRDefault="0078604B" w:rsidP="00B07D36">
      <w:r>
        <w:separator/>
      </w:r>
    </w:p>
  </w:endnote>
  <w:endnote w:type="continuationSeparator" w:id="0">
    <w:p w14:paraId="46DB0EC1" w14:textId="77777777" w:rsidR="0078604B" w:rsidRDefault="0078604B" w:rsidP="00B07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D51C" w14:textId="77777777" w:rsidR="0078604B" w:rsidRDefault="0078604B" w:rsidP="00B07D36">
      <w:r>
        <w:separator/>
      </w:r>
    </w:p>
  </w:footnote>
  <w:footnote w:type="continuationSeparator" w:id="0">
    <w:p w14:paraId="1FC8F9C1" w14:textId="77777777" w:rsidR="0078604B" w:rsidRDefault="0078604B" w:rsidP="00B07D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36"/>
    <w:rsid w:val="0078604B"/>
    <w:rsid w:val="007931EE"/>
    <w:rsid w:val="00B0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429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D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D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D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D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