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D2A94" w14:textId="77777777" w:rsidR="000B404C" w:rsidRDefault="000B404C">
      <w:r>
        <w:t>《群書治要３６Ｏ》第一冊</w:t>
      </w:r>
      <w:r>
        <w:t>—</w:t>
      </w:r>
      <w:r>
        <w:t xml:space="preserve">聖人的考量　　悟道法師主講　　（第十一集）　　</w:t>
      </w:r>
      <w:r>
        <w:t>2020/9/28</w:t>
      </w:r>
      <w:r>
        <w:t xml:space="preserve">　　華藏淨宗學會　　檔名：</w:t>
      </w:r>
      <w:r>
        <w:t xml:space="preserve">WD20-050-0011 </w:t>
      </w:r>
    </w:p>
    <w:p w14:paraId="35573467" w14:textId="77777777" w:rsidR="000B404C" w:rsidRDefault="000B404C">
      <w:pPr>
        <w:pStyle w:val="a3"/>
      </w:pPr>
      <w:r>
        <w:t xml:space="preserve">　　諸位同學，大家好！我們繼續來學習《群書治要３６Ｏ》，「君道」，「修身．懲忿」第十一。</w:t>
      </w:r>
      <w:r>
        <w:t xml:space="preserve"> </w:t>
      </w:r>
    </w:p>
    <w:p w14:paraId="6D821594" w14:textId="77777777" w:rsidR="000B404C" w:rsidRDefault="000B404C">
      <w:pPr>
        <w:pStyle w:val="a3"/>
      </w:pPr>
      <w:r>
        <w:t xml:space="preserve">　　【十一、夫聖人以天下為度者也，不以己私怒，傷天下之功。】</w:t>
      </w:r>
      <w:r>
        <w:t xml:space="preserve"> </w:t>
      </w:r>
    </w:p>
    <w:p w14:paraId="3282B784" w14:textId="77777777" w:rsidR="000B404C" w:rsidRDefault="000B404C">
      <w:pPr>
        <w:pStyle w:val="a3"/>
      </w:pPr>
      <w:r>
        <w:t xml:space="preserve">　　這一條是出自於《漢書》五，《群書治要》第十七卷。</w:t>
      </w:r>
      <w:r>
        <w:t xml:space="preserve"> </w:t>
      </w:r>
    </w:p>
    <w:p w14:paraId="5BC71A65" w14:textId="77777777" w:rsidR="000B404C" w:rsidRDefault="000B404C">
      <w:pPr>
        <w:pStyle w:val="a3"/>
      </w:pPr>
      <w:r>
        <w:t xml:space="preserve">　　『夫聖人以天下為度者也』，「夫」，這是文言文當中的發語詞，表提示作用。所以開頭，我們念文言文都一個「夫」，然後什麼什麼這樣，是一個發語詞。「度：打算；度量。」</w:t>
      </w:r>
      <w:r>
        <w:t xml:space="preserve"> </w:t>
      </w:r>
    </w:p>
    <w:p w14:paraId="004C6D90" w14:textId="77777777" w:rsidR="000B404C" w:rsidRDefault="000B404C">
      <w:pPr>
        <w:pStyle w:val="a3"/>
      </w:pPr>
      <w:r>
        <w:t xml:space="preserve">　　「夫聖人以天下為度者也」，「作為君主的聖人」，聖就是明白人，不是糊塗人，所以叫聖人。做一個國家的領導人，一個團體的領導人，頭腦都要清醒、明白，要時時刻刻以天下人民的利益為考量。度就是打算、度量。以人民的利益為考量，不能以自己個人的這種情緒、怒氣，不能用自己個人好惡，自己的情緒好惡產生這種怒氣。依自己好惡就有偏失了，偏失又根據個人的好惡，自己喜歡的就貪，不喜歡就發脾氣、討厭，生瞋恚心。這樣的一種情緒，心裡有怒氣了，這就會失去公平了，會「傷害了天下的公義」。天下公眾的利益就受到傷害，就是受到損害了，人民的利益就受到損害。這個義有道理，就是如果一個人他生氣發脾氣了，做出的事情肯定是不理智的、不理性的，根據自己的脾氣情緒來做事，就失去天下的公義，傷害人民的利益了。所以做一個君主，做一個領導人，時時刻刻要為人民著想，不能只是依自己個人這種好惡，個人的感覺、個人的情緒來辦事，這就損害人民了。所以這個也是非常重要。</w:t>
      </w:r>
      <w:r>
        <w:t xml:space="preserve"> </w:t>
      </w:r>
    </w:p>
    <w:p w14:paraId="0F13CAC3" w14:textId="77777777" w:rsidR="000B404C" w:rsidRDefault="000B404C">
      <w:pPr>
        <w:pStyle w:val="a3"/>
      </w:pPr>
      <w:r>
        <w:t xml:space="preserve">　　好，「懲忿」第十一，就是要管理好自己的情緒，不要以意氣來做事，非常重要；每個人都應當要學習。這一條我們就學習到這裡。祝大家福慧增長，法喜充滿。阿彌陀佛！　　</w:t>
      </w:r>
    </w:p>
    <w:sectPr w:rsidR="000B40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56FF2" w14:textId="77777777" w:rsidR="000B404C" w:rsidRDefault="000B404C" w:rsidP="00393B8A">
      <w:r>
        <w:separator/>
      </w:r>
    </w:p>
  </w:endnote>
  <w:endnote w:type="continuationSeparator" w:id="0">
    <w:p w14:paraId="69AAADFC" w14:textId="77777777" w:rsidR="000B404C" w:rsidRDefault="000B404C" w:rsidP="00393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EF0F9" w14:textId="77777777" w:rsidR="000B404C" w:rsidRDefault="000B404C" w:rsidP="00393B8A">
      <w:r>
        <w:separator/>
      </w:r>
    </w:p>
  </w:footnote>
  <w:footnote w:type="continuationSeparator" w:id="0">
    <w:p w14:paraId="76A5FA17" w14:textId="77777777" w:rsidR="000B404C" w:rsidRDefault="000B404C" w:rsidP="00393B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B8A"/>
    <w:rsid w:val="000B404C"/>
    <w:rsid w:val="00393B8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7F0F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3B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3B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3B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3B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