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46EAE" w14:textId="77777777" w:rsidR="00DA1FBE" w:rsidRDefault="00DA1FBE">
      <w:r>
        <w:t>《群書治要３６Ｏ》第一冊</w:t>
      </w:r>
      <w:r>
        <w:t>—</w:t>
      </w:r>
      <w:r>
        <w:t xml:space="preserve">為何君子無不敬？　　悟道法師主講　　（第十九集）　　</w:t>
      </w:r>
      <w:r>
        <w:t>2020/10/6</w:t>
      </w:r>
      <w:r>
        <w:t xml:space="preserve">　　華藏淨宗學會　　檔名：</w:t>
      </w:r>
      <w:r>
        <w:t xml:space="preserve">WD20-050-0019 </w:t>
      </w:r>
    </w:p>
    <w:p w14:paraId="2336D245" w14:textId="77777777" w:rsidR="00DA1FBE" w:rsidRDefault="00DA1FBE">
      <w:pPr>
        <w:pStyle w:val="a3"/>
      </w:pPr>
      <w:r>
        <w:t xml:space="preserve">　　諸位同學，大家好！我們繼續來學習《群書治要３６Ｏ》第一冊，「君道．敦親」第十九。</w:t>
      </w:r>
      <w:r>
        <w:t xml:space="preserve"> </w:t>
      </w:r>
    </w:p>
    <w:p w14:paraId="092D585E" w14:textId="77777777" w:rsidR="00DA1FBE" w:rsidRDefault="00DA1FBE">
      <w:pPr>
        <w:pStyle w:val="a3"/>
      </w:pPr>
      <w:r>
        <w:t xml:space="preserve">　　【十九、昔三代明王之必敬妻子也，蓋有道焉。妻也者，親之主也；子也者，親之後也；敢不敬與？是故君子無不敬也。敬也者，敬身為大；身也者，親之支也，敢不敬與？不敬其身，是傷其親；傷其親，是傷其本也；傷其本，則支從而亡。三者，百姓之象也。身以及身，子以及子，妃以及妃，君修此三者，則大化愾於天下。】</w:t>
      </w:r>
      <w:r>
        <w:t xml:space="preserve"> </w:t>
      </w:r>
    </w:p>
    <w:p w14:paraId="2BA3C393" w14:textId="77777777" w:rsidR="00DA1FBE" w:rsidRDefault="00DA1FBE">
      <w:pPr>
        <w:pStyle w:val="a3"/>
      </w:pPr>
      <w:r>
        <w:t xml:space="preserve">　　「敦親」第十九，這一條是出自於《孔子家語》，《群書治要》第十卷。</w:t>
      </w:r>
      <w:r>
        <w:t xml:space="preserve"> </w:t>
      </w:r>
    </w:p>
    <w:p w14:paraId="4492A56F" w14:textId="77777777" w:rsidR="00DA1FBE" w:rsidRDefault="00DA1FBE">
      <w:pPr>
        <w:pStyle w:val="a3"/>
      </w:pPr>
      <w:r>
        <w:t xml:space="preserve">　　這一條主要是講，「以往夏商周三代的聖明君主必定尊重愛護妻子與兒女，是有道理的」。「妻子，是祭祀祖宗、照顧父母的主婦；兒子，是祖先的後代；怎能不尊重呢？所以君主對妻兒沒有不尊重的。談到尊重，最重要的是尊重自己。自身是父母衍生的支派，怎能不尊重呢？」自己本身，自己身體，尊重自己，我們的身體得自於父母，是父母所衍生出來的，好像這個樹的樹枝。「不自重，就是傷害父母」，不自重，自己不尊重自己，就是傷害父母；「傷害父母，就是傷害了根本；傷害了根本，枝幹就隨之枯亡」。「這三者」：自身（自己本身），再來就是妻子、兒女，「百姓和君主同樣擁有」這三方面，就是一個自己（自己本身），還有妻子、兒女。君主都會尊重自己，尊重妻子、兒女，百姓「自然會效法君主的榜樣」。「珍重自身推及到珍重百姓，親愛兒女推及到親愛百姓的兒女」，就是人民的兒女，「尊重妻子推及到尊重百姓的妻子」，君王（領導人）做好這三件事，「那麼深遠的教化」，才能夠推廣普及到天下，「才能推廣到普天之下」。所以這一條就是舉出三代明王他們做的榜樣，垂範給後世的人來效法。</w:t>
      </w:r>
      <w:r>
        <w:t xml:space="preserve"> </w:t>
      </w:r>
    </w:p>
    <w:p w14:paraId="48E174A8" w14:textId="77777777" w:rsidR="00DA1FBE" w:rsidRDefault="00DA1FBE">
      <w:pPr>
        <w:pStyle w:val="a3"/>
      </w:pPr>
      <w:r>
        <w:t xml:space="preserve">　　好，這一條我們就學習到這裡。祝大家福慧增長，法喜充滿。阿彌陀佛！　　</w:t>
      </w:r>
    </w:p>
    <w:sectPr w:rsidR="00DA1FB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CC9A9" w14:textId="77777777" w:rsidR="00DA1FBE" w:rsidRDefault="00DA1FBE" w:rsidP="00B86A1A">
      <w:r>
        <w:separator/>
      </w:r>
    </w:p>
  </w:endnote>
  <w:endnote w:type="continuationSeparator" w:id="0">
    <w:p w14:paraId="719D98F7" w14:textId="77777777" w:rsidR="00DA1FBE" w:rsidRDefault="00DA1FBE" w:rsidP="00B86A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E6391" w14:textId="77777777" w:rsidR="00DA1FBE" w:rsidRDefault="00DA1FBE" w:rsidP="00B86A1A">
      <w:r>
        <w:separator/>
      </w:r>
    </w:p>
  </w:footnote>
  <w:footnote w:type="continuationSeparator" w:id="0">
    <w:p w14:paraId="3B6E5BD2" w14:textId="77777777" w:rsidR="00DA1FBE" w:rsidRDefault="00DA1FBE" w:rsidP="00B86A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1A"/>
    <w:rsid w:val="007931EE"/>
    <w:rsid w:val="00B86A1A"/>
    <w:rsid w:val="00DA1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6571A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6A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6A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6A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6A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2026-08-13T00:28:00Z</dcterms:created>
  <dcterms:modified xsi:type="dcterms:W3CDTF">2026-08-13T00:28:00Z</dcterms:modified>
</cp:coreProperties>
</file>