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CB0A" w14:textId="77777777" w:rsidR="006231DD" w:rsidRDefault="006231DD">
      <w:r>
        <w:t>《群書治要３６Ｏ》第一冊</w:t>
      </w:r>
      <w:r>
        <w:t>—</w:t>
      </w:r>
      <w:r>
        <w:t xml:space="preserve">萬罪只歸一人　　悟道法師主講　　（第二十七集）　　</w:t>
      </w:r>
      <w:r>
        <w:t>2020/10/14</w:t>
      </w:r>
      <w:r>
        <w:t xml:space="preserve">　　華藏淨宗學會　　檔名：</w:t>
      </w:r>
      <w:r>
        <w:t xml:space="preserve">WD20-050-0027 </w:t>
      </w:r>
    </w:p>
    <w:p w14:paraId="12012AAF" w14:textId="77777777" w:rsidR="006231DD" w:rsidRDefault="006231DD">
      <w:pPr>
        <w:pStyle w:val="a3"/>
      </w:pPr>
      <w:r>
        <w:t xml:space="preserve">　　諸位同學，大家好！我們繼續來學習《群書治要３６Ｏ》第一冊，「君道．反身」。</w:t>
      </w:r>
      <w:r>
        <w:t xml:space="preserve"> </w:t>
      </w:r>
    </w:p>
    <w:p w14:paraId="51CF2C34" w14:textId="77777777" w:rsidR="006231DD" w:rsidRDefault="006231DD">
      <w:pPr>
        <w:pStyle w:val="a3"/>
      </w:pPr>
      <w:r>
        <w:t xml:space="preserve">　　【二十七、朕躬有罪，無以萬方；萬方有罪，罪在朕躬。】</w:t>
      </w:r>
      <w:r>
        <w:t xml:space="preserve"> </w:t>
      </w:r>
    </w:p>
    <w:p w14:paraId="13DF9C50" w14:textId="77777777" w:rsidR="006231DD" w:rsidRDefault="006231DD">
      <w:pPr>
        <w:pStyle w:val="a3"/>
      </w:pPr>
      <w:r>
        <w:t xml:space="preserve">　　這一條是出自於《論語》，《群書治要》第九卷。</w:t>
      </w:r>
      <w:r>
        <w:t xml:space="preserve"> </w:t>
      </w:r>
    </w:p>
    <w:p w14:paraId="047C5F3D" w14:textId="77777777" w:rsidR="006231DD" w:rsidRDefault="006231DD">
      <w:pPr>
        <w:pStyle w:val="a3"/>
      </w:pPr>
      <w:r>
        <w:t xml:space="preserve">　　『朕躬』就是指我自身，大多數用於天子的自稱。這是舉出天子，實際上就是我們每一個人都可以用在自己自身上面。這是舉出古代商朝賢君湯王，商湯聖王他說，『朕躬有罪』，「我本身有罪」，如果天下人民他犯錯了，或者有什麼天災人禍，這都是我本身的罪過，請上天不要牽連懲罰萬方之民，這是我自己的罪過，不要連累到萬方的人民。『萬方有罪』，萬方之民，就是整個國家的人民他有犯錯了，罪過也是在朕躬，也是在我自身，這也都是我做一個最高領導人沒有做好榜樣，沒有好好教化這些人民，「沒有教化好他們」，這個我沒有做到，沒有盡到教化的責任，所以他們有錯、犯罪，『罪在朕躬』，所以這些人民他們犯錯的罪責也由我一個人來承擔。這一條就是做一個領導人，就是我們現在話講負完全的責任，就是自己有罪過、自己犯錯不要連累人民；人民有罪，罪也是我的責任，在我身上，我沒有把他們教好，沒有給他們做好的榜樣，他們才會犯錯。古代聖明的君主，的確負完全責任。這一條都可以用在我們每一個的身上，就是什麼事情我們自己先責備自己、要求自己，不要去怪別人，先怪自己、檢討自己、反省自己，自己改過，先不要責備別人。</w:t>
      </w:r>
      <w:r>
        <w:t xml:space="preserve"> </w:t>
      </w:r>
    </w:p>
    <w:p w14:paraId="325E6726" w14:textId="77777777" w:rsidR="006231DD" w:rsidRDefault="006231DD">
      <w:pPr>
        <w:pStyle w:val="a3"/>
      </w:pPr>
      <w:r>
        <w:t xml:space="preserve">　　好，這一條「朕躬有罪，無以萬方；萬方有罪，罪在朕躬」，我們學習到這裡。祝大家福慧增長，法喜充滿。阿彌陀佛！　　</w:t>
      </w:r>
    </w:p>
    <w:sectPr w:rsidR="006231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88251" w14:textId="77777777" w:rsidR="006231DD" w:rsidRDefault="006231DD" w:rsidP="00520C7A">
      <w:r>
        <w:separator/>
      </w:r>
    </w:p>
  </w:endnote>
  <w:endnote w:type="continuationSeparator" w:id="0">
    <w:p w14:paraId="3AE760C1" w14:textId="77777777" w:rsidR="006231DD" w:rsidRDefault="006231DD" w:rsidP="00520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2B1F6" w14:textId="77777777" w:rsidR="006231DD" w:rsidRDefault="006231DD" w:rsidP="00520C7A">
      <w:r>
        <w:separator/>
      </w:r>
    </w:p>
  </w:footnote>
  <w:footnote w:type="continuationSeparator" w:id="0">
    <w:p w14:paraId="0C58EF5F" w14:textId="77777777" w:rsidR="006231DD" w:rsidRDefault="006231DD" w:rsidP="00520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7A"/>
    <w:rsid w:val="00520C7A"/>
    <w:rsid w:val="006231D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787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C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C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C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C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