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A9DA5" w14:textId="77777777" w:rsidR="009A3639" w:rsidRDefault="009A3639">
      <w:r>
        <w:t>《群書治要３６Ｏ》第一冊</w:t>
      </w:r>
      <w:r>
        <w:t>—</w:t>
      </w:r>
      <w:r>
        <w:t xml:space="preserve">慎選國家大臣　　悟道法師主講　　（第三十九集）　　</w:t>
      </w:r>
      <w:r>
        <w:t>2020/10/26</w:t>
      </w:r>
      <w:r>
        <w:t xml:space="preserve">　　華藏淨宗學會　　檔名：</w:t>
      </w:r>
      <w:r>
        <w:t xml:space="preserve">WD20-050-0039 </w:t>
      </w:r>
    </w:p>
    <w:p w14:paraId="274EB7E8" w14:textId="77777777" w:rsidR="009A3639" w:rsidRDefault="009A3639">
      <w:pPr>
        <w:pStyle w:val="a3"/>
      </w:pPr>
      <w:r>
        <w:t xml:space="preserve">　　諸位同學，大家好！我們繼續來學習《群書治要３６Ｏ》第一冊「君道」，第四單元「尊賢」第三十九條。</w:t>
      </w:r>
      <w:r>
        <w:t xml:space="preserve"> </w:t>
      </w:r>
    </w:p>
    <w:p w14:paraId="11F20797" w14:textId="77777777" w:rsidR="009A3639" w:rsidRDefault="009A3639">
      <w:pPr>
        <w:pStyle w:val="a3"/>
      </w:pPr>
      <w:r>
        <w:t xml:space="preserve">　　【三十九、子曰：大臣不可以不敬也，是民之表也。邇臣不可以不慎也，是民之道也。】</w:t>
      </w:r>
      <w:r>
        <w:t xml:space="preserve"> </w:t>
      </w:r>
    </w:p>
    <w:p w14:paraId="0D19EA33" w14:textId="77777777" w:rsidR="009A3639" w:rsidRDefault="009A3639">
      <w:pPr>
        <w:pStyle w:val="a3"/>
      </w:pPr>
      <w:r>
        <w:t xml:space="preserve">　　這一條出自於《禮記》，《群書治要》卷七。</w:t>
      </w:r>
      <w:r>
        <w:t xml:space="preserve"> </w:t>
      </w:r>
    </w:p>
    <w:p w14:paraId="363A5ECD" w14:textId="77777777" w:rsidR="009A3639" w:rsidRDefault="009A3639">
      <w:pPr>
        <w:pStyle w:val="a3"/>
      </w:pPr>
      <w:r>
        <w:t xml:space="preserve">　　『子曰』就是孔子說：『大臣不可以不敬也』，大臣是國家的棟樑，國君是最高的領導人。一個國家最高領導人，對於他下面的大臣不可以不恭敬，「因為他們是民眾的表率」。『邇臣不可以不慎也』，「邇臣」，邇就是近的意思，近臣就是指在國君、君主左右旁邊的臣子。這好像我們一般講宰相、總理，國家重要的這些大臣，這個就是近臣。親近的大臣不能不慎重的選擇，如果選的人不對那就不行。「因為他們是民眾遵循跟從的先導」。民眾會以他們為標準，如果這個近臣，親近國君旁邊主要的這些大臣，他們的言行、政策如果有偏差、有錯誤，人民就跟著學習，跟著學錯了，那就把整個社會民眾全部都誤導了。所以邇臣（近臣）不可以不謹慎的選擇，一定要選到賢能、好的人，不可以選錯人。要慎重的選擇，要慎重的考核選擇，不能隨便找一個，如果找一個，這個人不好來當近臣、當大臣那就壞了。</w:t>
      </w:r>
      <w:r>
        <w:t xml:space="preserve"> </w:t>
      </w:r>
    </w:p>
    <w:p w14:paraId="7853A1C1" w14:textId="77777777" w:rsidR="009A3639" w:rsidRDefault="009A3639">
      <w:pPr>
        <w:pStyle w:val="a3"/>
      </w:pPr>
      <w:r>
        <w:t xml:space="preserve">　　這一條也是適用在各個階層，上至最高國家的領導機構，下到各個機關、社會團體、公司行號等等都適用，這個道理、原則都是一樣的。</w:t>
      </w:r>
      <w:r>
        <w:t xml:space="preserve"> </w:t>
      </w:r>
    </w:p>
    <w:p w14:paraId="3B716DA9" w14:textId="77777777" w:rsidR="009A3639" w:rsidRDefault="009A3639">
      <w:pPr>
        <w:pStyle w:val="a3"/>
      </w:pPr>
      <w:r>
        <w:t xml:space="preserve">　　好，我們這一條就學習到這裡。祝大家福慧增長，法喜充滿。阿彌陀佛！　　</w:t>
      </w:r>
    </w:p>
    <w:sectPr w:rsidR="009A363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57562" w14:textId="77777777" w:rsidR="009A3639" w:rsidRDefault="009A3639" w:rsidP="00DE4254">
      <w:r>
        <w:separator/>
      </w:r>
    </w:p>
  </w:endnote>
  <w:endnote w:type="continuationSeparator" w:id="0">
    <w:p w14:paraId="4FE3702C" w14:textId="77777777" w:rsidR="009A3639" w:rsidRDefault="009A3639" w:rsidP="00DE42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15A3F" w14:textId="77777777" w:rsidR="009A3639" w:rsidRDefault="009A3639" w:rsidP="00DE4254">
      <w:r>
        <w:separator/>
      </w:r>
    </w:p>
  </w:footnote>
  <w:footnote w:type="continuationSeparator" w:id="0">
    <w:p w14:paraId="530B5E89" w14:textId="77777777" w:rsidR="009A3639" w:rsidRDefault="009A3639" w:rsidP="00DE42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254"/>
    <w:rsid w:val="007931EE"/>
    <w:rsid w:val="009A3639"/>
    <w:rsid w:val="00DE4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F668B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42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42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42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42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2026-08-13T00:29:00Z</dcterms:created>
  <dcterms:modified xsi:type="dcterms:W3CDTF">2026-08-13T00:29:00Z</dcterms:modified>
</cp:coreProperties>
</file>