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910F" w14:textId="77777777" w:rsidR="00BC2403" w:rsidRDefault="00BC2403">
      <w:r>
        <w:t>《群書治要３６Ｏ》第一冊</w:t>
      </w:r>
      <w:r>
        <w:t>—</w:t>
      </w:r>
      <w:r>
        <w:t xml:space="preserve">什麼是領導人很重要的一個態度？　　悟道法師主講　　（第四十九集）　　</w:t>
      </w:r>
      <w:r>
        <w:t>2020/11/5</w:t>
      </w:r>
      <w:r>
        <w:t xml:space="preserve">　　華藏淨宗學會　　檔名：</w:t>
      </w:r>
      <w:r>
        <w:t xml:space="preserve">WD20-050-0049 </w:t>
      </w:r>
    </w:p>
    <w:p w14:paraId="484ED7D2" w14:textId="77777777" w:rsidR="00BC2403" w:rsidRDefault="00BC2403">
      <w:pPr>
        <w:pStyle w:val="a3"/>
      </w:pPr>
      <w:r>
        <w:t xml:space="preserve">　　諸位同學，大家好！我們繼續來學習《群書治要３６Ｏ》第一冊「君道」，五、「納諫」。</w:t>
      </w:r>
      <w:r>
        <w:t xml:space="preserve"> </w:t>
      </w:r>
    </w:p>
    <w:p w14:paraId="13BA784C" w14:textId="77777777" w:rsidR="00BC2403" w:rsidRDefault="00BC2403">
      <w:pPr>
        <w:pStyle w:val="a3"/>
      </w:pPr>
      <w:r>
        <w:t xml:space="preserve">　　【四十九、興國之君，樂聞其過；荒亂之主，樂聞其譽。聞其過者，過日消而福臻；聞其譽者，譽日損而禍至。】</w:t>
      </w:r>
      <w:r>
        <w:t xml:space="preserve"> </w:t>
      </w:r>
    </w:p>
    <w:p w14:paraId="73A5A963" w14:textId="77777777" w:rsidR="00BC2403" w:rsidRDefault="00BC2403">
      <w:pPr>
        <w:pStyle w:val="a3"/>
      </w:pPr>
      <w:r>
        <w:t xml:space="preserve">　　這一條出自於卷二十八，《吳志下》。</w:t>
      </w:r>
      <w:r>
        <w:t xml:space="preserve"> </w:t>
      </w:r>
    </w:p>
    <w:p w14:paraId="35603A7E" w14:textId="77777777" w:rsidR="00BC2403" w:rsidRDefault="00BC2403">
      <w:pPr>
        <w:pStyle w:val="a3"/>
      </w:pPr>
      <w:r>
        <w:t xml:space="preserve">　　『興國之君』，是使國家興盛的君主、君王（領導人），國家的領導人能夠使一個國家興盛起來，他的原因就是『樂聞其過』，喜歡聽指出他錯誤政策的話，他的施政作為哪一些有錯誤、偏差，下面的大臣有人給他舉出來，他喜歡聽人家給他舉出的這些話，他就知道去改過。『荒亂之主』，就是荒淫敗亂的君主，荒淫敗亂的領導人，『樂聞其譽』，喜歡聽讚美他的話，諂媚奉承他的話，他有錯誤，他聽不進去，就是喜歡聽好聽的話，也就是聽騙不聽勸。『聞其過者』，能聽到自己過失的君主而去改過，過失就會一天一天消除。『過日消而福臻』，就是過一天一天消除，而福報就到來了，福報到來就會風調雨順、國泰民安。</w:t>
      </w:r>
      <w:r>
        <w:t xml:space="preserve"> </w:t>
      </w:r>
    </w:p>
    <w:p w14:paraId="47B0D39B" w14:textId="77777777" w:rsidR="00BC2403" w:rsidRDefault="00BC2403">
      <w:pPr>
        <w:pStyle w:val="a3"/>
      </w:pPr>
      <w:r>
        <w:t xml:space="preserve">　　『聞其譽者』，喜歡聽那些好聽話的君主，不喜歡聽別人舉出他過失的君主，他的德行就會一天一天受損，過失一天一天增加，到最後災禍也就降臨了，禍就到了。所以一個國家的興衰，領導人是非常重要的，一個領導人如果樂於聽到自己的過失去改過，這個國家就興盛；如果一個領導人他不喜歡聽人家舉出他的過錯，不喜歡改過，喜歡聽人家讚美他的話，他的過愈來愈多，到最後災禍也就降臨了。所以這是國家領導人很重要的一個態度，必須要接受納諫，樂意聽別人舉出他錯誤的地方而去改過，這樣國家才會興旺；如果反過來，專聽好聽話，聽不到真話，錯誤一直延續下去，愈來愈多、愈來愈嚴重，到最後這個國家也就滅亡了。</w:t>
      </w:r>
      <w:r>
        <w:t xml:space="preserve"> </w:t>
      </w:r>
    </w:p>
    <w:p w14:paraId="65B2C75C" w14:textId="77777777" w:rsidR="00BC2403" w:rsidRDefault="00BC2403">
      <w:pPr>
        <w:pStyle w:val="a3"/>
      </w:pPr>
      <w:r>
        <w:t xml:space="preserve">　　好，這一條我們就學習到這裡。祝大家福慧增長，法喜充滿。阿彌陀佛！　　</w:t>
      </w:r>
    </w:p>
    <w:sectPr w:rsidR="00BC24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43036" w14:textId="77777777" w:rsidR="00BC2403" w:rsidRDefault="00BC2403" w:rsidP="009F55E4">
      <w:r>
        <w:separator/>
      </w:r>
    </w:p>
  </w:endnote>
  <w:endnote w:type="continuationSeparator" w:id="0">
    <w:p w14:paraId="343339F3" w14:textId="77777777" w:rsidR="00BC2403" w:rsidRDefault="00BC2403" w:rsidP="009F5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DC6C0" w14:textId="77777777" w:rsidR="00BC2403" w:rsidRDefault="00BC2403" w:rsidP="009F55E4">
      <w:r>
        <w:separator/>
      </w:r>
    </w:p>
  </w:footnote>
  <w:footnote w:type="continuationSeparator" w:id="0">
    <w:p w14:paraId="066D049F" w14:textId="77777777" w:rsidR="00BC2403" w:rsidRDefault="00BC2403" w:rsidP="009F55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E4"/>
    <w:rsid w:val="007931EE"/>
    <w:rsid w:val="009F55E4"/>
    <w:rsid w:val="00BC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0B6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55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55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55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55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