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9DE0" w14:textId="77777777" w:rsidR="00142F46" w:rsidRDefault="00142F46">
      <w:r>
        <w:t>《群書治要３６Ｏ》第一冊</w:t>
      </w:r>
      <w:r>
        <w:t>—</w:t>
      </w:r>
      <w:r>
        <w:t xml:space="preserve">詳小事則略大道　　悟道法師主講　　（第五十七集）　　</w:t>
      </w:r>
      <w:r>
        <w:t>2020/11/13</w:t>
      </w:r>
      <w:r>
        <w:t xml:space="preserve">　　華藏淨宗學會　　檔名：</w:t>
      </w:r>
      <w:r>
        <w:t xml:space="preserve">WD20-050-0057 </w:t>
      </w:r>
    </w:p>
    <w:p w14:paraId="28654AA1" w14:textId="77777777" w:rsidR="00142F46" w:rsidRDefault="00142F46">
      <w:pPr>
        <w:pStyle w:val="a3"/>
      </w:pPr>
      <w:r>
        <w:t xml:space="preserve">　　諸位同學，大家好！我們繼續來學習《群書治要３６Ｏ》第一冊「君道」，七、「審斷」。</w:t>
      </w:r>
      <w:r>
        <w:t xml:space="preserve"> </w:t>
      </w:r>
    </w:p>
    <w:p w14:paraId="50ECDB6D" w14:textId="77777777" w:rsidR="00142F46" w:rsidRDefault="00142F46">
      <w:pPr>
        <w:pStyle w:val="a3"/>
      </w:pPr>
      <w:r>
        <w:t xml:space="preserve">　　【五十七、人君之大患也，莫大乎詳於小事，而略於大道；察於近物，而暗於遠數。自古及今，未有如此而不亡也。】</w:t>
      </w:r>
      <w:r>
        <w:t xml:space="preserve"> </w:t>
      </w:r>
    </w:p>
    <w:p w14:paraId="29AAD5BE" w14:textId="77777777" w:rsidR="00142F46" w:rsidRDefault="00142F46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19D69824" w14:textId="77777777" w:rsidR="00142F46" w:rsidRDefault="00142F46">
      <w:pPr>
        <w:pStyle w:val="a3"/>
      </w:pPr>
      <w:r>
        <w:t xml:space="preserve">　　『人君之大患』，就是君主（領導人）最大的弊病、災患，「莫過於詳察小事」，對小事情他很認真去詳細檢查，『而略於大道』。「大道」是指最高的治理原則、政策，包括倫理綱常等，這些都是大道。就是最重要的綱領、最大的這些原則他沒有掌握住，我們一般講，「禮義廉恥，國之四維，四維不張，國乃滅亡」，這個他沒有去掌握來教導全國人民，而在乎於小事情。這個是高位的領導人要掌握大原則，不能在小事方面自己一直去忙於這些小事，把這些大的、重要的原則給忘記了。過去我們導師淨老和尚也講過，二戰愛森豪他只有管理四個人，一些事情都充分授權給下面的人去做，自己就是心安靜，放鬆去打高爾夫球，他做重要的決策。決策如果錯誤了，那個死傷的人數幾萬人、幾十萬人。最高的領導人要掌握他的大的政策，大的政策、大方向對了，掌握住就好，下面的自己要分攤給下面的人，授權給下面的人去做，不能攬在自己全部來做；自己攬在這個小事做，大的這些政策自己就沒有辦法去思考，去下對的政策了，所以忽略了大道。『察於近物，而暗於遠數』，就是「只看眼前的事物，卻忽略長遠的謀劃」。如果是這樣，「從古至今，只要如此」，一個領導人只要如此，沒有不滅亡的。所以我們做一個領導，一定要知道自己擔任什</w:t>
      </w:r>
      <w:r>
        <w:t>麼事情是最重要，不能不知道。</w:t>
      </w:r>
      <w:r>
        <w:t xml:space="preserve"> </w:t>
      </w:r>
    </w:p>
    <w:p w14:paraId="589766CE" w14:textId="77777777" w:rsidR="00142F46" w:rsidRDefault="00142F46">
      <w:pPr>
        <w:pStyle w:val="a3"/>
      </w:pPr>
      <w:r>
        <w:t xml:space="preserve">　　好，這一條我們就學習到這裡。祝大家福慧增長，法喜充滿。阿彌陀佛！　　</w:t>
      </w:r>
    </w:p>
    <w:sectPr w:rsidR="00142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A20F6" w14:textId="77777777" w:rsidR="00142F46" w:rsidRDefault="00142F46" w:rsidP="00C75E3F">
      <w:r>
        <w:separator/>
      </w:r>
    </w:p>
  </w:endnote>
  <w:endnote w:type="continuationSeparator" w:id="0">
    <w:p w14:paraId="0E9C1A91" w14:textId="77777777" w:rsidR="00142F46" w:rsidRDefault="00142F46" w:rsidP="00C7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134DC" w14:textId="77777777" w:rsidR="00142F46" w:rsidRDefault="00142F46" w:rsidP="00C75E3F">
      <w:r>
        <w:separator/>
      </w:r>
    </w:p>
  </w:footnote>
  <w:footnote w:type="continuationSeparator" w:id="0">
    <w:p w14:paraId="5EE64AFE" w14:textId="77777777" w:rsidR="00142F46" w:rsidRDefault="00142F46" w:rsidP="00C75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3F"/>
    <w:rsid w:val="00142F46"/>
    <w:rsid w:val="007931EE"/>
    <w:rsid w:val="00C7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E00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