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1E0D" w14:textId="77777777" w:rsidR="00DC4FE9" w:rsidRDefault="00DC4FE9">
      <w:r>
        <w:t>《群書治要３６Ｏ》第一冊</w:t>
      </w:r>
      <w:r>
        <w:t>—</w:t>
      </w:r>
      <w:r>
        <w:t xml:space="preserve">心逸、心勞不同之處　　悟道法師主講　　（第一Ｏ六集）　　</w:t>
      </w:r>
      <w:r>
        <w:t>2021/1/1</w:t>
      </w:r>
      <w:r>
        <w:t xml:space="preserve">　　華藏淨宗學會　　檔名：</w:t>
      </w:r>
      <w:r>
        <w:t xml:space="preserve">WD20-050-0106 </w:t>
      </w:r>
    </w:p>
    <w:p w14:paraId="27C2A0CE" w14:textId="77777777" w:rsidR="00DC4FE9" w:rsidRDefault="00DC4FE9">
      <w:pPr>
        <w:pStyle w:val="a3"/>
      </w:pPr>
      <w:r>
        <w:t xml:space="preserve">　　諸位同學，大家好！我們繼續來學習《群書治要３６Ｏ》第一冊，第三單元「貴德」，四、「誠信」。</w:t>
      </w:r>
      <w:r>
        <w:t xml:space="preserve"> </w:t>
      </w:r>
    </w:p>
    <w:p w14:paraId="709FCEA2" w14:textId="77777777" w:rsidR="00DC4FE9" w:rsidRDefault="00DC4FE9">
      <w:pPr>
        <w:pStyle w:val="a3"/>
      </w:pPr>
      <w:r>
        <w:t xml:space="preserve">　　【一Ｏ六、作德，心逸日休；作偽，心勞日拙。】</w:t>
      </w:r>
      <w:r>
        <w:t xml:space="preserve"> </w:t>
      </w:r>
    </w:p>
    <w:p w14:paraId="3DC707DA" w14:textId="77777777" w:rsidR="00DC4FE9" w:rsidRDefault="00DC4FE9">
      <w:pPr>
        <w:pStyle w:val="a3"/>
      </w:pPr>
      <w:r>
        <w:t xml:space="preserve">　　這一條出自於卷二，《尚書》。</w:t>
      </w:r>
      <w:r>
        <w:t xml:space="preserve"> </w:t>
      </w:r>
    </w:p>
    <w:p w14:paraId="1784F85C" w14:textId="77777777" w:rsidR="00DC4FE9" w:rsidRDefault="00DC4FE9">
      <w:pPr>
        <w:pStyle w:val="a3"/>
      </w:pPr>
      <w:r>
        <w:t xml:space="preserve">　　「為德」就是作德，「直道而行，於心逸豫」，心很舒服。「為偽」，偽就是心裡面彎彎曲曲的，很多虛假的、欺騙的那種行為，巧飾自己內心作假的行為，「飾巧百端」，內心巧詐，一天到晚用這樣的心，心就很勞苦，「而事日拙」，做的事情就愈來愈拙，愈做就愈不對，不可以這麼做。所以要作德不能作偽。作德就是人真誠、直心，心裡面沒有巧詐，沒有欺騙人的這些事情，他的心就很舒坦。如果作偽，心一天到晚巧詐，要怎麼去算計人種種的，那心就很勞苦，一天到晚在用心機，這樣他做的事情也愈來愈不對，日拙就是愈來愈不對。『作德，心逸日休』，休是美善，很舒服，不累。『作偽』，『心勞』，心很勞苦，『日拙』，愈來愈辛苦。所以應該要作德不能作偽。「積德行善的人，心定神閒而一天比一天更喜悅快樂」；作假造惡奸巧的人，常常用心去算計人，「心思費盡」，但是他的心一天比一天的勞苦，事情也一天比天的窘迫困苦。</w:t>
      </w:r>
      <w:r>
        <w:t xml:space="preserve"> </w:t>
      </w:r>
    </w:p>
    <w:p w14:paraId="6338A3CE" w14:textId="77777777" w:rsidR="00DC4FE9" w:rsidRDefault="00DC4FE9">
      <w:pPr>
        <w:pStyle w:val="a3"/>
      </w:pPr>
      <w:r>
        <w:t xml:space="preserve">　　好，這一條我們就學習到這裡。「貴德」，第四「誠信」到這裡（一Ｏ六）是一段，下面是「貴德」的第五個小節「正己」，我們下一次再繼續來學習。祝大家福慧增長法喜充滿。阿彌陀佛！　　</w:t>
      </w:r>
    </w:p>
    <w:sectPr w:rsidR="00DC4F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E4941" w14:textId="77777777" w:rsidR="00DC4FE9" w:rsidRDefault="00DC4FE9" w:rsidP="005077F0">
      <w:r>
        <w:separator/>
      </w:r>
    </w:p>
  </w:endnote>
  <w:endnote w:type="continuationSeparator" w:id="0">
    <w:p w14:paraId="16A4FA41" w14:textId="77777777" w:rsidR="00DC4FE9" w:rsidRDefault="00DC4FE9" w:rsidP="0050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72AA1" w14:textId="77777777" w:rsidR="00DC4FE9" w:rsidRDefault="00DC4FE9" w:rsidP="005077F0">
      <w:r>
        <w:separator/>
      </w:r>
    </w:p>
  </w:footnote>
  <w:footnote w:type="continuationSeparator" w:id="0">
    <w:p w14:paraId="78C8FD6D" w14:textId="77777777" w:rsidR="00DC4FE9" w:rsidRDefault="00DC4FE9" w:rsidP="00507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F0"/>
    <w:rsid w:val="005077F0"/>
    <w:rsid w:val="007931EE"/>
    <w:rsid w:val="00DC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BD4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7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7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7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7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