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072C" w14:textId="77777777" w:rsidR="00365509" w:rsidRDefault="00365509">
      <w:r>
        <w:t>《群書治要３６Ｏ》第一冊</w:t>
      </w:r>
      <w:r>
        <w:t>—</w:t>
      </w:r>
      <w:r>
        <w:t xml:space="preserve">聖與狂之分　　悟道法師主講　　（第一三四集）　　</w:t>
      </w:r>
      <w:r>
        <w:t>2021/1/29</w:t>
      </w:r>
      <w:r>
        <w:t xml:space="preserve">　　華藏淨宗學會　　檔名：</w:t>
      </w:r>
      <w:r>
        <w:t xml:space="preserve">WD20-050-0134 </w:t>
      </w:r>
    </w:p>
    <w:p w14:paraId="1CE1048B" w14:textId="77777777" w:rsidR="00365509" w:rsidRDefault="00365509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7F780F00" w14:textId="77777777" w:rsidR="00365509" w:rsidRDefault="00365509">
      <w:pPr>
        <w:pStyle w:val="a3"/>
      </w:pPr>
      <w:r>
        <w:t xml:space="preserve">　　【一三四、惟聖罔念作狂，惟狂克念作聖。】</w:t>
      </w:r>
      <w:r>
        <w:t xml:space="preserve"> </w:t>
      </w:r>
    </w:p>
    <w:p w14:paraId="3BE47048" w14:textId="77777777" w:rsidR="00365509" w:rsidRDefault="00365509">
      <w:pPr>
        <w:pStyle w:val="a3"/>
      </w:pPr>
      <w:r>
        <w:t xml:space="preserve">　　這一條出自於卷二，《尚書》。</w:t>
      </w:r>
      <w:r>
        <w:t xml:space="preserve"> </w:t>
      </w:r>
    </w:p>
    <w:p w14:paraId="45B4489B" w14:textId="77777777" w:rsidR="00365509" w:rsidRDefault="00365509">
      <w:pPr>
        <w:pStyle w:val="a3"/>
      </w:pPr>
      <w:r>
        <w:t xml:space="preserve">　　「惟聖罔念作狂，惟狂克念作聖。惟聖人無念於善，則為狂人。惟狂人能念善，則為聖人。言桀紂非實狂愚，以不念善，故滅亡。」這一條『惟聖罔念作狂』，「罔念」這兩個字是失掉覺察，這個念就是妄念，「作狂」，就變成狂妄、愚昧之人。因為被這些妄念、煩惱蒙蔽，變成狂妄、愚昧的人。所以聖人他怎麼成為聖人？『惟狂克念作聖』，能夠克服妄念、煩惱，他就是聖人，所以有個聖狂之分就在這一念。人人都有聖明的本性，如果失去覺察，就被妄念所蒙蔽，一旦妄念生起來，隨著妄念一直發展下去，而且相續不斷，則被煩惱、妄念纏縛，就變成狂妄的凡人了；凡人能夠克制妄念，就是時時刻刻要提起覺察的功夫，一個妄念起來，趕快把它克制下去，保持心地純淨、純善，不要被妄念所轉，不要被妄念蒙蔽我們的清淨心，保持正念，這樣狂妄的凡人就變成聖明的聖人。</w:t>
      </w:r>
      <w:r>
        <w:t xml:space="preserve"> </w:t>
      </w:r>
    </w:p>
    <w:p w14:paraId="305242F8" w14:textId="77777777" w:rsidR="00365509" w:rsidRDefault="00365509">
      <w:pPr>
        <w:pStyle w:val="a3"/>
      </w:pPr>
      <w:r>
        <w:t xml:space="preserve">　　「由此可知聖與狂之分，只就在罔念與克念之間。」所以聖、狂它區分就是在於能夠克制妄念，那就是聖人；不能克制妄念，隨著妄念變成狂妄、愚昧，就變成凡人。所以我們要時時刻刻謹慎，提高警覺，時時刻刻要提起觀察的功夫。古大德講：「不怕念起，只怕覺遲。」這個妄念起來不怕，無始劫以來我們這個妄念就是不斷的。妄念起來怕的是覺察太慢了，隨著這個妄念，被妄念蒙蔽、被妄念轉了，那就愈來愈迷惑、愈狂妄。如果一回頭覺察，趕快把這個妄念克服下去，就是聖人、佛菩薩了。這是古大德常講不怕念起，只怕覺遲。聖狂之分就在這一念之間，這是我們要很謹慎，時時提高警覺。</w:t>
      </w:r>
      <w:r>
        <w:t xml:space="preserve"> </w:t>
      </w:r>
    </w:p>
    <w:p w14:paraId="5EDFE3B5" w14:textId="77777777" w:rsidR="00365509" w:rsidRDefault="00365509">
      <w:pPr>
        <w:pStyle w:val="a3"/>
      </w:pPr>
      <w:r>
        <w:t xml:space="preserve">　　好，這一條我們就學習到這裡。祝大家福慧增長，法喜充滿。阿彌陀佛！　　</w:t>
      </w:r>
    </w:p>
    <w:sectPr w:rsidR="003655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EA5E" w14:textId="77777777" w:rsidR="00365509" w:rsidRDefault="00365509" w:rsidP="001A68CE">
      <w:r>
        <w:separator/>
      </w:r>
    </w:p>
  </w:endnote>
  <w:endnote w:type="continuationSeparator" w:id="0">
    <w:p w14:paraId="362FDDD9" w14:textId="77777777" w:rsidR="00365509" w:rsidRDefault="00365509" w:rsidP="001A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A33B" w14:textId="77777777" w:rsidR="00365509" w:rsidRDefault="00365509" w:rsidP="001A68CE">
      <w:r>
        <w:separator/>
      </w:r>
    </w:p>
  </w:footnote>
  <w:footnote w:type="continuationSeparator" w:id="0">
    <w:p w14:paraId="1233DC7B" w14:textId="77777777" w:rsidR="00365509" w:rsidRDefault="00365509" w:rsidP="001A6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CE"/>
    <w:rsid w:val="001A68CE"/>
    <w:rsid w:val="003655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FAF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