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F5489" w14:textId="77777777" w:rsidR="00291D90" w:rsidRDefault="00291D90">
      <w:r>
        <w:t>《群書治要３６Ｏ》第一冊</w:t>
      </w:r>
      <w:r>
        <w:t>—</w:t>
      </w:r>
      <w:r>
        <w:t xml:space="preserve">對言語、講話要謹慎　　悟道法師主講　　（第一四四集）　　</w:t>
      </w:r>
      <w:r>
        <w:t>2021/2/8</w:t>
      </w:r>
      <w:r>
        <w:t xml:space="preserve">　　華藏淨宗學會　　檔名：</w:t>
      </w:r>
      <w:r>
        <w:t xml:space="preserve">WD20-050-0144 </w:t>
      </w:r>
    </w:p>
    <w:p w14:paraId="1BCB10EB" w14:textId="77777777" w:rsidR="00291D90" w:rsidRDefault="00291D90">
      <w:pPr>
        <w:pStyle w:val="a3"/>
      </w:pPr>
      <w:r>
        <w:t xml:space="preserve">　　諸位同學，大家好！我們繼續來學習《群書治要３６Ｏ》第一冊，第三單元「貴德」，八、「謹慎」。</w:t>
      </w:r>
      <w:r>
        <w:t xml:space="preserve"> </w:t>
      </w:r>
    </w:p>
    <w:p w14:paraId="5854D8AB" w14:textId="77777777" w:rsidR="00291D90" w:rsidRDefault="00291D90">
      <w:pPr>
        <w:pStyle w:val="a3"/>
      </w:pPr>
      <w:r>
        <w:t xml:space="preserve">　　【一四四、子曰：「亂之所生也，則言語為之階。君不密則失臣，臣不密則失身，機事不密則害成。是以君子慎密而不出也。」】</w:t>
      </w:r>
      <w:r>
        <w:t xml:space="preserve"> </w:t>
      </w:r>
    </w:p>
    <w:p w14:paraId="4A08F508" w14:textId="77777777" w:rsidR="00291D90" w:rsidRDefault="00291D90">
      <w:pPr>
        <w:pStyle w:val="a3"/>
      </w:pPr>
      <w:r>
        <w:t xml:space="preserve">　　這一條出自於卷一，《周易》。</w:t>
      </w:r>
      <w:r>
        <w:t xml:space="preserve"> </w:t>
      </w:r>
    </w:p>
    <w:p w14:paraId="54AD16BC" w14:textId="77777777" w:rsidR="00291D90" w:rsidRDefault="00291D90">
      <w:pPr>
        <w:pStyle w:val="a3"/>
      </w:pPr>
      <w:r>
        <w:t xml:space="preserve">　　「孔子說：禍亂之所以發生，是以言語做為途徑。」『言語為之階』，就是做為一個途徑，都是因為言語產生禍亂。『君不密則失臣，臣不密則失身，機事不密則害成。』「君」就是領導人，君主如果出言講話不謹慎，傷害到下面的臣子，就會失去臣子，臣子不再為君主來效勞。做為下屬、臣子的人，如果講話不謹慎就會惹禍上身，機密的大事不謹慎，洩漏出去就會造成危害。『是以君子慎密而不出也』，「所以君子謹慎守密而不隨意出言」。就不隨便講了，特別是機密的事情不能隨便去洩漏，一洩漏就造成危害。這個我們在現前的社會上就看到很多，在媒體上風風雨雨，都是因為這樣不謹慎，所以造成一些很大的風波。</w:t>
      </w:r>
      <w:r>
        <w:t xml:space="preserve"> </w:t>
      </w:r>
    </w:p>
    <w:p w14:paraId="0F4E1A8B" w14:textId="77777777" w:rsidR="00291D90" w:rsidRDefault="00291D90">
      <w:pPr>
        <w:pStyle w:val="a3"/>
      </w:pPr>
      <w:r>
        <w:t xml:space="preserve">　　好，這一條也是屬於謹言，對言語、講話要謹慎，我們要時時刻刻提醒自己。好，我們就學習到這裡。祝大家福慧增長，法喜充滿！　　</w:t>
      </w:r>
    </w:p>
    <w:sectPr w:rsidR="00291D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980FD" w14:textId="77777777" w:rsidR="00291D90" w:rsidRDefault="00291D90" w:rsidP="00231CEA">
      <w:r>
        <w:separator/>
      </w:r>
    </w:p>
  </w:endnote>
  <w:endnote w:type="continuationSeparator" w:id="0">
    <w:p w14:paraId="3F2E819E" w14:textId="77777777" w:rsidR="00291D90" w:rsidRDefault="00291D90" w:rsidP="00231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0A564" w14:textId="77777777" w:rsidR="00291D90" w:rsidRDefault="00291D90" w:rsidP="00231CEA">
      <w:r>
        <w:separator/>
      </w:r>
    </w:p>
  </w:footnote>
  <w:footnote w:type="continuationSeparator" w:id="0">
    <w:p w14:paraId="72308815" w14:textId="77777777" w:rsidR="00291D90" w:rsidRDefault="00291D90" w:rsidP="00231C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CEA"/>
    <w:rsid w:val="00231CEA"/>
    <w:rsid w:val="00291D9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665A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1C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1C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1C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1C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