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BA766" w14:textId="77777777" w:rsidR="00732909" w:rsidRDefault="00732909">
      <w:r>
        <w:t>《群書治要３６Ｏ》第一冊</w:t>
      </w:r>
      <w:r>
        <w:t>—</w:t>
      </w:r>
      <w:r>
        <w:t xml:space="preserve">聚之辨之，心寬行仁　　悟道法師主講　　（第一五二集）　　</w:t>
      </w:r>
      <w:r>
        <w:t>2021/2/16</w:t>
      </w:r>
      <w:r>
        <w:t xml:space="preserve">　　華藏淨宗學會　　檔名：</w:t>
      </w:r>
      <w:r>
        <w:t xml:space="preserve">WD20-050-0152 </w:t>
      </w:r>
    </w:p>
    <w:p w14:paraId="68C1B9E3" w14:textId="77777777" w:rsidR="00732909" w:rsidRDefault="00732909">
      <w:pPr>
        <w:pStyle w:val="a3"/>
      </w:pPr>
      <w:r>
        <w:t xml:space="preserve">　　諸位同學，大家好！我們繼續來學習《群書治要３６Ｏ》第一冊，第三單元「貴德」，十、「學問」。</w:t>
      </w:r>
      <w:r>
        <w:t xml:space="preserve"> </w:t>
      </w:r>
    </w:p>
    <w:p w14:paraId="6B051E64" w14:textId="77777777" w:rsidR="00732909" w:rsidRDefault="00732909">
      <w:pPr>
        <w:pStyle w:val="a3"/>
      </w:pPr>
      <w:r>
        <w:t xml:space="preserve">　　【一五二、君子學以聚之，問以辨之，寬以居之，仁以行之。】</w:t>
      </w:r>
      <w:r>
        <w:t xml:space="preserve"> </w:t>
      </w:r>
    </w:p>
    <w:p w14:paraId="3E6BD5DE" w14:textId="77777777" w:rsidR="00732909" w:rsidRDefault="00732909">
      <w:pPr>
        <w:pStyle w:val="a3"/>
      </w:pPr>
      <w:r>
        <w:t xml:space="preserve">　　這一條出自於卷一，《周易》。</w:t>
      </w:r>
      <w:r>
        <w:t xml:space="preserve"> </w:t>
      </w:r>
    </w:p>
    <w:p w14:paraId="49F88315" w14:textId="77777777" w:rsidR="00732909" w:rsidRDefault="00732909">
      <w:pPr>
        <w:pStyle w:val="a3"/>
      </w:pPr>
      <w:r>
        <w:t xml:space="preserve">　　「君子勤奮學習以積累學問道德」，『聚之』就是積累，學問道德累積起來，就是勤奮學習。『問以辨之』，遇到有疑難的問題，則虛心請教別人來明辨真諦，就明瞭事實真相。就是遇到問題，或者什麼道理不明瞭，虛心就教於他人，達到明辨真理為止。『寬以居之』，「用寬恕厚道的存心來待人接物」，這是對人存心，以寬恕厚道的心來對待一切人事物。「用仁慈博愛的精神廣行於天下」，仁慈博愛的精神落實在行動上，去幫助所有的人。「寬以居之，仁以行之」，這是一個君子的學問道德，這是《周易》講的，是我們學習很重要的一個地方。</w:t>
      </w:r>
      <w:r>
        <w:t xml:space="preserve"> </w:t>
      </w:r>
    </w:p>
    <w:p w14:paraId="5DC9A9DF" w14:textId="77777777" w:rsidR="00732909" w:rsidRDefault="00732909">
      <w:pPr>
        <w:pStyle w:val="a3"/>
      </w:pPr>
      <w:r>
        <w:t xml:space="preserve">　　好，這一條我們就學習到這裡。祝大家福慧增長，法喜充滿。阿彌陀佛！　　</w:t>
      </w:r>
    </w:p>
    <w:sectPr w:rsidR="0073290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C333E" w14:textId="77777777" w:rsidR="00732909" w:rsidRDefault="00732909" w:rsidP="00F1637C">
      <w:r>
        <w:separator/>
      </w:r>
    </w:p>
  </w:endnote>
  <w:endnote w:type="continuationSeparator" w:id="0">
    <w:p w14:paraId="1E008310" w14:textId="77777777" w:rsidR="00732909" w:rsidRDefault="00732909" w:rsidP="00F163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C9646" w14:textId="77777777" w:rsidR="00732909" w:rsidRDefault="00732909" w:rsidP="00F1637C">
      <w:r>
        <w:separator/>
      </w:r>
    </w:p>
  </w:footnote>
  <w:footnote w:type="continuationSeparator" w:id="0">
    <w:p w14:paraId="50495C29" w14:textId="77777777" w:rsidR="00732909" w:rsidRDefault="00732909" w:rsidP="00F163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37C"/>
    <w:rsid w:val="00732909"/>
    <w:rsid w:val="007931EE"/>
    <w:rsid w:val="00F1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93A4D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63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63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63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63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2026-08-13T00:31:00Z</dcterms:created>
  <dcterms:modified xsi:type="dcterms:W3CDTF">2026-08-13T00:31:00Z</dcterms:modified>
</cp:coreProperties>
</file>