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4CB5" w14:textId="77777777" w:rsidR="00D64BCC" w:rsidRDefault="00D64BCC">
      <w:r>
        <w:t>《群書治要３６Ｏ》第一冊</w:t>
      </w:r>
      <w:r>
        <w:t>—</w:t>
      </w:r>
      <w:r>
        <w:t xml:space="preserve">真誠是根本　　悟道法師主講　　（第一六六集）　　</w:t>
      </w:r>
      <w:r>
        <w:t>2021/3/2</w:t>
      </w:r>
      <w:r>
        <w:t xml:space="preserve">　　華藏淨宗學會　　檔名：</w:t>
      </w:r>
      <w:r>
        <w:t xml:space="preserve">WD20-050-0166 </w:t>
      </w:r>
    </w:p>
    <w:p w14:paraId="28C88A0E" w14:textId="77777777" w:rsidR="00D64BCC" w:rsidRDefault="00D64BCC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30650DCF" w14:textId="77777777" w:rsidR="00D64BCC" w:rsidRDefault="00D64BCC">
      <w:pPr>
        <w:pStyle w:val="a3"/>
      </w:pPr>
      <w:r>
        <w:t xml:space="preserve">　　【一六六、天地為大矣，不誠則不能化萬物；聖人為智矣，不誠則不能化萬民；父子為親矣，不誠則疏；君上為尊矣，不誠則卑。夫誠者，君子之守，而政事之本也。】</w:t>
      </w:r>
      <w:r>
        <w:t xml:space="preserve"> </w:t>
      </w:r>
    </w:p>
    <w:p w14:paraId="2FCF860F" w14:textId="77777777" w:rsidR="00D64BCC" w:rsidRDefault="00D64BCC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4756A858" w14:textId="77777777" w:rsidR="00D64BCC" w:rsidRDefault="00D64BCC">
      <w:pPr>
        <w:pStyle w:val="a3"/>
      </w:pPr>
      <w:r>
        <w:t xml:space="preserve">　　「天地可以說是最博大了，但不真誠就不能化育萬物」，就不能生長萬物；「聖人可以說是最睿智了，但不真誠就不能教化萬民；父子可以說是最親近了，但不真誠就會疏遠」；君王領導人可以說是最尊貴了，地位最高了，「但不真誠就不會被人尊重」，對人民沒有真誠心，就不會被尊重了。「因此真誠，乃君子遵循的品德操守，更是治理國家的根本。」所以這一條主要是講的真誠，真誠也就是本性。本性，它本來就是真。所以真就不假，誠就不偽，就是真實。這個就是說明真誠是根本，天地人根本主要在於真誠。</w:t>
      </w:r>
      <w:r>
        <w:t xml:space="preserve"> </w:t>
      </w:r>
    </w:p>
    <w:p w14:paraId="628508F7" w14:textId="77777777" w:rsidR="00D64BCC" w:rsidRDefault="00D64BCC">
      <w:pPr>
        <w:pStyle w:val="a3"/>
      </w:pPr>
      <w:r>
        <w:t xml:space="preserve">　　好，這一條我們就學習到這裡。祝大家福慧增長，法喜充滿。阿彌陀佛！　　</w:t>
      </w:r>
    </w:p>
    <w:sectPr w:rsidR="00D64B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9940" w14:textId="77777777" w:rsidR="00D64BCC" w:rsidRDefault="00D64BCC" w:rsidP="00991DB2">
      <w:r>
        <w:separator/>
      </w:r>
    </w:p>
  </w:endnote>
  <w:endnote w:type="continuationSeparator" w:id="0">
    <w:p w14:paraId="6396EC64" w14:textId="77777777" w:rsidR="00D64BCC" w:rsidRDefault="00D64BCC" w:rsidP="00991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0F779" w14:textId="77777777" w:rsidR="00D64BCC" w:rsidRDefault="00D64BCC" w:rsidP="00991DB2">
      <w:r>
        <w:separator/>
      </w:r>
    </w:p>
  </w:footnote>
  <w:footnote w:type="continuationSeparator" w:id="0">
    <w:p w14:paraId="7DD2CD5C" w14:textId="77777777" w:rsidR="00D64BCC" w:rsidRDefault="00D64BCC" w:rsidP="00991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B2"/>
    <w:rsid w:val="007931EE"/>
    <w:rsid w:val="00991DB2"/>
    <w:rsid w:val="00D6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2F1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D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D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D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D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