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A85CC5" w14:textId="77777777" w:rsidR="00A37AA9" w:rsidRDefault="00A37AA9">
      <w:r>
        <w:t>《群書治要３６Ｏ》第一冊</w:t>
      </w:r>
      <w:r>
        <w:t>—</w:t>
      </w:r>
      <w:r>
        <w:t xml:space="preserve">清廉為政　　悟道法師主講　　（第一八Ｏ集）　　</w:t>
      </w:r>
      <w:r>
        <w:t>2021/3/16</w:t>
      </w:r>
      <w:r>
        <w:t xml:space="preserve">　　華藏淨宗學會　　檔名：</w:t>
      </w:r>
      <w:r>
        <w:t xml:space="preserve">WD20-050-0180 </w:t>
      </w:r>
    </w:p>
    <w:p w14:paraId="75FBA2A4" w14:textId="77777777" w:rsidR="00A37AA9" w:rsidRDefault="00A37AA9">
      <w:pPr>
        <w:pStyle w:val="a3"/>
      </w:pPr>
      <w:r>
        <w:t xml:space="preserve">　　諸位同學，大家好！我們繼續來學習《群書治要３６Ｏ》第一冊，第四單元「為政」，一、「務本」。</w:t>
      </w:r>
      <w:r>
        <w:t xml:space="preserve"> </w:t>
      </w:r>
    </w:p>
    <w:p w14:paraId="519B6CCE" w14:textId="77777777" w:rsidR="00A37AA9" w:rsidRDefault="00A37AA9">
      <w:pPr>
        <w:pStyle w:val="a3"/>
      </w:pPr>
      <w:r>
        <w:t xml:space="preserve">　　【一八Ｏ、夫為政者，莫善於清其吏也。】</w:t>
      </w:r>
      <w:r>
        <w:t xml:space="preserve"> </w:t>
      </w:r>
    </w:p>
    <w:p w14:paraId="52AA0529" w14:textId="77777777" w:rsidR="00A37AA9" w:rsidRDefault="00A37AA9">
      <w:pPr>
        <w:pStyle w:val="a3"/>
      </w:pPr>
      <w:r>
        <w:t xml:space="preserve">　　這一條出自於卷四十七，《劉廙政論》。</w:t>
      </w:r>
      <w:r>
        <w:t xml:space="preserve"> </w:t>
      </w:r>
    </w:p>
    <w:p w14:paraId="5F94C611" w14:textId="77777777" w:rsidR="00A37AA9" w:rsidRDefault="00A37AA9">
      <w:pPr>
        <w:pStyle w:val="a3"/>
      </w:pPr>
      <w:r>
        <w:t xml:space="preserve">　　『夫為政者』，就是作為一個治理政事的人，就是我們現在講從政，從政當官，『莫善於清其吏也』。莫善於清其吏，「清」這個字是清廉、清白，這裡是使官吏清廉。就是當官的人要從政，把政事治理得好，首先就是要清廉，不能貪污，政治才能治理得好。如果一個為官的人貪污，那麼政事就治理不好了。所以莫善於清其吏也，就是沒有比使官吏清廉更好的了。這個是從政很重要的，也可以說是首要的，就是要使這些官吏都能清廉，不能有貪污。</w:t>
      </w:r>
      <w:r>
        <w:t xml:space="preserve"> </w:t>
      </w:r>
    </w:p>
    <w:p w14:paraId="697F61A6" w14:textId="77777777" w:rsidR="00A37AA9" w:rsidRDefault="00A37AA9">
      <w:pPr>
        <w:pStyle w:val="a3"/>
      </w:pPr>
      <w:r>
        <w:t xml:space="preserve">　　漢朝舉薦人才的條件就是孝廉。一個是孝，在家孝順父母，那麼他出外為政、從政就能效忠國家；第二個就是廉，要清廉，不能貪污。所以漢朝舉薦人才的條件就是孝廉，這是為政的根本。</w:t>
      </w:r>
      <w:r>
        <w:t xml:space="preserve"> </w:t>
      </w:r>
    </w:p>
    <w:p w14:paraId="56D21796" w14:textId="77777777" w:rsidR="00A37AA9" w:rsidRDefault="00A37AA9">
      <w:pPr>
        <w:pStyle w:val="a3"/>
      </w:pPr>
      <w:r>
        <w:t xml:space="preserve">　　好，這一條我們就學習到這裡。祝大家福慧增長，法喜充滿。阿彌陀佛！　　</w:t>
      </w:r>
    </w:p>
    <w:sectPr w:rsidR="00A37AA9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EC45CD" w14:textId="77777777" w:rsidR="00A37AA9" w:rsidRDefault="00A37AA9" w:rsidP="00604A0B">
      <w:r>
        <w:separator/>
      </w:r>
    </w:p>
  </w:endnote>
  <w:endnote w:type="continuationSeparator" w:id="0">
    <w:p w14:paraId="7CBE94BC" w14:textId="77777777" w:rsidR="00A37AA9" w:rsidRDefault="00A37AA9" w:rsidP="00604A0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7B17FA" w14:textId="77777777" w:rsidR="00A37AA9" w:rsidRDefault="00A37AA9" w:rsidP="00604A0B">
      <w:r>
        <w:separator/>
      </w:r>
    </w:p>
  </w:footnote>
  <w:footnote w:type="continuationSeparator" w:id="0">
    <w:p w14:paraId="64A18271" w14:textId="77777777" w:rsidR="00A37AA9" w:rsidRDefault="00A37AA9" w:rsidP="00604A0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4A0B"/>
    <w:rsid w:val="00604A0B"/>
    <w:rsid w:val="007931EE"/>
    <w:rsid w:val="00A37A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BD650B4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604A0B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604A0B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604A0B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604A0B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73</Words>
  <Characters>421</Characters>
  <Application>Microsoft Office Word</Application>
  <DocSecurity>0</DocSecurity>
  <Lines>3</Lines>
  <Paragraphs>1</Paragraphs>
  <ScaleCrop>false</ScaleCrop>
  <Company/>
  <LinksUpToDate>false</LinksUpToDate>
  <CharactersWithSpaces>493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2026-08-13T00:32:00Z</dcterms:created>
  <dcterms:modified xsi:type="dcterms:W3CDTF">2026-08-13T00:32:00Z</dcterms:modified>
</cp:coreProperties>
</file>