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81093" w14:textId="77777777" w:rsidR="004C334F" w:rsidRDefault="004C334F">
      <w:r>
        <w:t>《群書治要３６Ｏ》第一冊</w:t>
      </w:r>
      <w:r>
        <w:t>—</w:t>
      </w:r>
      <w:r>
        <w:t xml:space="preserve">民不信不立　　悟道法師主講　　（第一八一集）　　</w:t>
      </w:r>
      <w:r>
        <w:t>2021/3/17</w:t>
      </w:r>
      <w:r>
        <w:t xml:space="preserve">　　華藏淨宗學會　　檔名：</w:t>
      </w:r>
      <w:r>
        <w:t xml:space="preserve">WD20-050-0181 </w:t>
      </w:r>
    </w:p>
    <w:p w14:paraId="36408D80" w14:textId="77777777" w:rsidR="004C334F" w:rsidRDefault="004C334F">
      <w:pPr>
        <w:pStyle w:val="a3"/>
      </w:pPr>
      <w:r>
        <w:t xml:space="preserve">　　諸位同學，大家好！我們繼續來學習《群書治要３６Ｏ》第一冊，第四單元「為政」，一、「務本」。</w:t>
      </w:r>
      <w:r>
        <w:t xml:space="preserve"> </w:t>
      </w:r>
    </w:p>
    <w:p w14:paraId="658146E2" w14:textId="77777777" w:rsidR="004C334F" w:rsidRDefault="004C334F">
      <w:pPr>
        <w:pStyle w:val="a3"/>
      </w:pPr>
      <w:r>
        <w:t xml:space="preserve">　　【一八一、子貢問政。子曰：「足食，足兵，民信之矣。」子貢曰：「必不得已而去，於斯三者何先？」曰：「去兵。」曰：「必不得已而去，於斯二者何先？」曰：「去食。自古皆有死，民不信不立。」】</w:t>
      </w:r>
      <w:r>
        <w:t xml:space="preserve"> </w:t>
      </w:r>
    </w:p>
    <w:p w14:paraId="2B893C59" w14:textId="77777777" w:rsidR="004C334F" w:rsidRDefault="004C334F">
      <w:pPr>
        <w:pStyle w:val="a3"/>
      </w:pPr>
      <w:r>
        <w:t xml:space="preserve">　　這一條出自於卷九，《論語》。</w:t>
      </w:r>
      <w:r>
        <w:t xml:space="preserve"> </w:t>
      </w:r>
    </w:p>
    <w:p w14:paraId="4ADCD98E" w14:textId="77777777" w:rsidR="004C334F" w:rsidRDefault="004C334F">
      <w:pPr>
        <w:pStyle w:val="a3"/>
      </w:pPr>
      <w:r>
        <w:t xml:space="preserve">　　子貢問如何治理政事。孔子說：「備足糧食，充實軍備，取信於民。」子貢再說，再問孔子，如果迫不得已要去掉一項，在這個三項當中要先去掉哪一項？孔子回答說：「去掉軍備。」這個就是我們現在講，武器，軍備就是軍事用的這些武器。子貢再問：如果迫不得還要再去掉一項，這三項（三方面）不得已都沒有辦法達到，那麼在剩下的兩項當中要先去掉哪一項？孔子回答說：「去掉糧食。」去掉糧食大家都沒得吃了，孔子接著就說：「自古以來人都免不了死亡」。這個就是講，人沒有糧食吃，不就餓死了嗎？但是自古以來有得吃還是會死，就是說自古皆有死，人都免不了要死亡。「假使人民不信任政府，國家的威信就建立不起來了。」就是人民對政府已經不信任了，國家這個威信就無法建立，這個就是人民對政府的信任比糧食還重要。由此可知，只要人民信賴政府，雖然沒有充足的糧食，仍然可以與國家一起共患難，大家艱苦一點、少吃一點，國家還能夠維持下去。那麼一旦人民不信任政府了，政府一旦對人民都講話不算話了，沒有信用了，這樣的政府縱然沒有外患，也會有內亂，沒有外面的敵人來侵略，裡面自己國內會有內亂，政府對人民不講信用，這個國家就不能安穩了，這是一個國家的危機了。所以這三方面有它重要性，在不得</w:t>
      </w:r>
      <w:r>
        <w:t>已的時候，要先保留哪方面？所以足食，足兵，民信之矣，孔子講治理國家就是這三方面。不得已沒有辦法完全都具足，就是第一個先去兵，去兵就是少買武器，現在的話講，武器少買，不要一直製造武器，製造武器花錢，錢不夠你就少造一點；再不得已，剩下兩項，去食，生活糧食缺少一點，大家對政府有信，還能夠維持下去；最後不得已，這個信一定要保持住。如果這個信沒有了，縱然有吃的、有武器，這個國家也就不能長治久安，不能安穩了。</w:t>
      </w:r>
      <w:r>
        <w:t xml:space="preserve"> </w:t>
      </w:r>
    </w:p>
    <w:p w14:paraId="1592F168" w14:textId="77777777" w:rsidR="004C334F" w:rsidRDefault="004C334F">
      <w:pPr>
        <w:pStyle w:val="a3"/>
      </w:pPr>
      <w:r>
        <w:t xml:space="preserve">　　好，這一條我們就學習到這裡。祝大家福慧增長，法喜充滿。阿彌陀佛！　　</w:t>
      </w:r>
    </w:p>
    <w:sectPr w:rsidR="004C33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F6A05" w14:textId="77777777" w:rsidR="004C334F" w:rsidRDefault="004C334F" w:rsidP="002A4775">
      <w:r>
        <w:separator/>
      </w:r>
    </w:p>
  </w:endnote>
  <w:endnote w:type="continuationSeparator" w:id="0">
    <w:p w14:paraId="65F41745" w14:textId="77777777" w:rsidR="004C334F" w:rsidRDefault="004C334F" w:rsidP="002A47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364CD" w14:textId="77777777" w:rsidR="004C334F" w:rsidRDefault="004C334F" w:rsidP="002A4775">
      <w:r>
        <w:separator/>
      </w:r>
    </w:p>
  </w:footnote>
  <w:footnote w:type="continuationSeparator" w:id="0">
    <w:p w14:paraId="279264E6" w14:textId="77777777" w:rsidR="004C334F" w:rsidRDefault="004C334F" w:rsidP="002A47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775"/>
    <w:rsid w:val="002A4775"/>
    <w:rsid w:val="004C334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DA81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A47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A47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A47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A47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2026-08-13T00:32:00Z</dcterms:created>
  <dcterms:modified xsi:type="dcterms:W3CDTF">2026-08-13T00:32:00Z</dcterms:modified>
</cp:coreProperties>
</file>