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D60B5" w14:textId="77777777" w:rsidR="00325341" w:rsidRDefault="00325341">
      <w:r>
        <w:t>《群書治要３６Ｏ》第一冊</w:t>
      </w:r>
      <w:r>
        <w:t>—</w:t>
      </w:r>
      <w:r>
        <w:t xml:space="preserve">莫使賢者受制愚人　　悟道法師主講　　（第二ＯＯ集）　　</w:t>
      </w:r>
      <w:r>
        <w:t>2021/4/5</w:t>
      </w:r>
      <w:r>
        <w:t xml:space="preserve">　　華藏淨宗學會　　檔名：</w:t>
      </w:r>
      <w:r>
        <w:t xml:space="preserve">WD20-050-0200 </w:t>
      </w:r>
    </w:p>
    <w:p w14:paraId="61E3E2F5" w14:textId="77777777" w:rsidR="00325341" w:rsidRDefault="00325341">
      <w:pPr>
        <w:pStyle w:val="a3"/>
      </w:pPr>
      <w:r>
        <w:t xml:space="preserve">　　諸位同學，大家好！我們繼續來學習《群書治要３６Ｏ》第一冊第四單元「為政」，三、「任使」。</w:t>
      </w:r>
      <w:r>
        <w:t xml:space="preserve"> </w:t>
      </w:r>
    </w:p>
    <w:p w14:paraId="7E86BDB9" w14:textId="77777777" w:rsidR="00325341" w:rsidRDefault="00325341">
      <w:pPr>
        <w:pStyle w:val="a3"/>
      </w:pPr>
      <w:r>
        <w:t xml:space="preserve">　　【二ＯＯ、使賢者為之，則與不肖者規之；使智者慮之，則與愚者論之；使修士行之，則與奸邪之人疑之。雖欲成功，得乎哉！】</w:t>
      </w:r>
      <w:r>
        <w:t xml:space="preserve"> </w:t>
      </w:r>
    </w:p>
    <w:p w14:paraId="1229518E" w14:textId="77777777" w:rsidR="00325341" w:rsidRDefault="00325341">
      <w:pPr>
        <w:pStyle w:val="a3"/>
      </w:pPr>
      <w:r>
        <w:t xml:space="preserve">　　這一條出自於卷三十八《孫卿子》。</w:t>
      </w:r>
      <w:r>
        <w:t xml:space="preserve"> </w:t>
      </w:r>
    </w:p>
    <w:p w14:paraId="562A6510" w14:textId="77777777" w:rsidR="00325341" w:rsidRDefault="00325341">
      <w:pPr>
        <w:pStyle w:val="a3"/>
      </w:pPr>
      <w:r>
        <w:t xml:space="preserve">　　『規』這個字是規正、改正的意思。</w:t>
      </w:r>
      <w:r>
        <w:t xml:space="preserve"> </w:t>
      </w:r>
    </w:p>
    <w:p w14:paraId="337404A9" w14:textId="77777777" w:rsidR="00325341" w:rsidRDefault="00325341">
      <w:pPr>
        <w:pStyle w:val="a3"/>
      </w:pPr>
      <w:r>
        <w:t xml:space="preserve">　　這一條主要是說，「讓賢能的人為政」，就是舉薦出賢能的人來辦政治，「卻與不賢的人規正他」，找一個不賢能的人來規正賢能的人，大家想一想，這樣會造成什麼樣的結果？這個賢能的人他還能做什麼事呢？不賢的人他肯定是一直反對賢能的人他好的政策，必然是這樣的。所以『使賢者為之，則與不肖者規之』，你任用一個賢能的人，再找一個不肖者（不賢能的人）來規範這個賢能的人，那這個賢能的人他怎麼做呢？</w:t>
      </w:r>
      <w:r>
        <w:t xml:space="preserve"> </w:t>
      </w:r>
    </w:p>
    <w:p w14:paraId="04E385D0" w14:textId="77777777" w:rsidR="00325341" w:rsidRDefault="00325341">
      <w:pPr>
        <w:pStyle w:val="a3"/>
      </w:pPr>
      <w:r>
        <w:t xml:space="preserve">　　『使智者慮之，則與愚者論之』，「讓有智慧的人謀慮政事，卻與愚昧的人評論他」，找一些沒有智慧的人來評論有智慧的人，那麼他的計畫謀慮，沒有智慧的人亂批評、亂講，好的這種建議往往這樣就被破壞了。</w:t>
      </w:r>
      <w:r>
        <w:t xml:space="preserve"> </w:t>
      </w:r>
    </w:p>
    <w:p w14:paraId="27913BCE" w14:textId="77777777" w:rsidR="00325341" w:rsidRDefault="00325341">
      <w:pPr>
        <w:pStyle w:val="a3"/>
      </w:pPr>
      <w:r>
        <w:t xml:space="preserve">　　『使修士行之，則與奸邪之人疑之』，就是任使品德良好的人，他來施行政令，執行政策法令，卻找一個奸邪的人、沒有品德的人來質疑他、來懷疑他，那麼有修行、品德良好的人他也無法去施展，執行這些國家好的政策法令。</w:t>
      </w:r>
      <w:r>
        <w:t xml:space="preserve"> </w:t>
      </w:r>
    </w:p>
    <w:p w14:paraId="09B00D01" w14:textId="77777777" w:rsidR="00325341" w:rsidRDefault="00325341">
      <w:pPr>
        <w:pStyle w:val="a3"/>
      </w:pPr>
      <w:r>
        <w:t xml:space="preserve">　　以上講的這三方面，如果是這樣做的話，做一個君主領導人，他辦政治想要成功，怎麼可能辦得到呢！像我們現在民主選舉，都發生這樣的一個情況。以前是皇帝任命，現在人民選出來，人民如果沒有智慧，不懂得選賢與能，往往選那些不好的人去監督好的人，障礙好人施行好的政策，這樣我們國家政治怎麼能辦得好呢？這一條的意思大概是這樣。</w:t>
      </w:r>
      <w:r>
        <w:t xml:space="preserve"> </w:t>
      </w:r>
    </w:p>
    <w:p w14:paraId="41EF978F" w14:textId="77777777" w:rsidR="00325341" w:rsidRDefault="00325341">
      <w:pPr>
        <w:pStyle w:val="a3"/>
      </w:pPr>
      <w:r>
        <w:t xml:space="preserve">　　那麼「任使」就到第二ＯＯ條，下面是第四小節「至公」，二Ｏ一條開始是「至公」。</w:t>
      </w:r>
      <w:r>
        <w:t xml:space="preserve"> </w:t>
      </w:r>
    </w:p>
    <w:p w14:paraId="1F962BA2" w14:textId="77777777" w:rsidR="00325341" w:rsidRDefault="00325341">
      <w:pPr>
        <w:pStyle w:val="a3"/>
      </w:pPr>
      <w:r>
        <w:t xml:space="preserve">　　好，「任使」我們就學習到這裡。祝大家福慧增長，法喜充滿。阿彌陀佛！　　</w:t>
      </w:r>
    </w:p>
    <w:sectPr w:rsidR="0032534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98D23" w14:textId="77777777" w:rsidR="00325341" w:rsidRDefault="00325341" w:rsidP="006E4A0C">
      <w:r>
        <w:separator/>
      </w:r>
    </w:p>
  </w:endnote>
  <w:endnote w:type="continuationSeparator" w:id="0">
    <w:p w14:paraId="1D180CFC" w14:textId="77777777" w:rsidR="00325341" w:rsidRDefault="00325341" w:rsidP="006E4A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4BCB6" w14:textId="77777777" w:rsidR="00325341" w:rsidRDefault="00325341" w:rsidP="006E4A0C">
      <w:r>
        <w:separator/>
      </w:r>
    </w:p>
  </w:footnote>
  <w:footnote w:type="continuationSeparator" w:id="0">
    <w:p w14:paraId="272FB351" w14:textId="77777777" w:rsidR="00325341" w:rsidRDefault="00325341" w:rsidP="006E4A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A0C"/>
    <w:rsid w:val="00325341"/>
    <w:rsid w:val="006E4A0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761D7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4A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4A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4A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4A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2026-08-13T00:32:00Z</dcterms:created>
  <dcterms:modified xsi:type="dcterms:W3CDTF">2026-08-13T00:32:00Z</dcterms:modified>
</cp:coreProperties>
</file>