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CCD47" w14:textId="77777777" w:rsidR="005320BE" w:rsidRDefault="005320BE">
      <w:r>
        <w:t>《群書治要３６Ｏ》第一冊</w:t>
      </w:r>
      <w:r>
        <w:t>—</w:t>
      </w:r>
      <w:r>
        <w:t xml:space="preserve">最好的管理學　　悟道法師主講　　（第二一六集）　　</w:t>
      </w:r>
      <w:r>
        <w:t>2021/4/21</w:t>
      </w:r>
      <w:r>
        <w:t xml:space="preserve">　　華藏淨宗學會　　檔名：</w:t>
      </w:r>
      <w:r>
        <w:t xml:space="preserve">WD20-050-0216 </w:t>
      </w:r>
    </w:p>
    <w:p w14:paraId="463BEC84" w14:textId="77777777" w:rsidR="005320BE" w:rsidRDefault="005320BE">
      <w:pPr>
        <w:pStyle w:val="a3"/>
      </w:pPr>
      <w:r>
        <w:t xml:space="preserve">　　諸位同學，大家好！我們繼續來學習《群書治要３６Ｏ》第一冊，第四單元「為政」，五、「教化」。</w:t>
      </w:r>
      <w:r>
        <w:t xml:space="preserve"> </w:t>
      </w:r>
    </w:p>
    <w:p w14:paraId="03ED67FD" w14:textId="77777777" w:rsidR="005320BE" w:rsidRDefault="005320BE">
      <w:pPr>
        <w:pStyle w:val="a3"/>
      </w:pPr>
      <w:r>
        <w:t xml:space="preserve">　　【二一六、孔子曰：「導之以政，齊之以刑，民免而無恥。導之以德，齊之以禮，有恥且格。」老氏稱：「法令滋章，盜賊多有。」】</w:t>
      </w:r>
      <w:r>
        <w:t xml:space="preserve"> </w:t>
      </w:r>
    </w:p>
    <w:p w14:paraId="45BAF4D4" w14:textId="77777777" w:rsidR="005320BE" w:rsidRDefault="005320BE">
      <w:pPr>
        <w:pStyle w:val="a3"/>
      </w:pPr>
      <w:r>
        <w:t xml:space="preserve">　　這一條出自於卷十二，《史記</w:t>
      </w:r>
      <w:r>
        <w:t>(</w:t>
      </w:r>
      <w:r>
        <w:t>下</w:t>
      </w:r>
      <w:r>
        <w:t>)</w:t>
      </w:r>
      <w:r>
        <w:t>》。</w:t>
      </w:r>
      <w:r>
        <w:t xml:space="preserve"> </w:t>
      </w:r>
    </w:p>
    <w:p w14:paraId="304F5164" w14:textId="77777777" w:rsidR="005320BE" w:rsidRDefault="005320BE">
      <w:pPr>
        <w:pStyle w:val="a3"/>
      </w:pPr>
      <w:r>
        <w:t xml:space="preserve">　　『導』是教導、勸導。『齊』是整治。『老氏』是指老子，這一條也是出自於《論語》。</w:t>
      </w:r>
      <w:r>
        <w:t xml:space="preserve"> </w:t>
      </w:r>
    </w:p>
    <w:p w14:paraId="6DF24424" w14:textId="77777777" w:rsidR="005320BE" w:rsidRDefault="005320BE">
      <w:pPr>
        <w:pStyle w:val="a3"/>
      </w:pPr>
      <w:r>
        <w:t xml:space="preserve">　　孔子說：用政治來教化人民，用刑罰（也就是法律，我們現在講法律）來管理人民，這樣做，人民只想到如何避免刑罰，不會想到是不是可恥。做了這個事情是不是有羞恥心？是不是對的？他不會想到這個，只是想到要怎麼樣避免法律的刑罰，也就是現在一般講的怎麼去走法律漏洞，只會想到這樣，沒有羞恥心，做錯了事情也只是想如何避免刑罰。所以現在我們也看到社會上很多做錯了事情，不對了，還要請律師去辯解、去脫罪，他沒有羞恥心。現在全世界都是用這樣，都是「導之以政，齊之以刑，民免而無恥」，無恥，法律也就很難，達不到治本的效果，只能說治標不治本，因為人民沒有羞恥心，他還是很容易犯罪的。但是如果用「導之以德，齊之以禮」，用德行、道德仁義來教化人民，用禮義來約束人民，齊就是整治，用這個來管理人民。如果是這樣治理國家，人民不但守法而且知道羞恥，知道哪個是對的、哪個是不對的，做錯了事情自己內心會有羞恥心。這個就是所謂「禮義廉恥，國之四維，四維不張，國乃滅亡。」而且知恥他就能改過向善，這樣才是治理國家的根本，才能把一個國家治理得好。所以教化，教人民道德仁義、禮義廉恥，這是治國的根本。如果沒有從這個地方來教化，只是用法律來規範人民，人民他只是想避免刑罰，</w:t>
      </w:r>
      <w:r>
        <w:t>犯罪了，他還是要找律師來脫罪，把不對的辯解成對的，因為他沒有羞恥心。這就管不好，天下就亂了。所以老子也說：法律政令愈繁複愈苛刻，就是法律政令定得愈多、愈嚴格苛刻，走法律漏洞的盜賊反而就愈來愈多了，也就是犯法的人愈來愈多。這個原因就是他沒有羞恥心，沒有道德仁義的觀念，只是想避免法律的刑責。所以根本還是要教道德、教禮義廉恥，道德仁義才是治國的根本。</w:t>
      </w:r>
      <w:r>
        <w:t xml:space="preserve"> </w:t>
      </w:r>
    </w:p>
    <w:p w14:paraId="022CF89E" w14:textId="77777777" w:rsidR="005320BE" w:rsidRDefault="005320BE">
      <w:pPr>
        <w:pStyle w:val="a3"/>
      </w:pPr>
      <w:r>
        <w:t xml:space="preserve">　　好，這一條我們就學習到這裡。祝大家福慧增長，法喜充滿。阿彌陀佛！　　</w:t>
      </w:r>
    </w:p>
    <w:sectPr w:rsidR="005320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FA864" w14:textId="77777777" w:rsidR="005320BE" w:rsidRDefault="005320BE" w:rsidP="00E859D5">
      <w:r>
        <w:separator/>
      </w:r>
    </w:p>
  </w:endnote>
  <w:endnote w:type="continuationSeparator" w:id="0">
    <w:p w14:paraId="2B68C1C1" w14:textId="77777777" w:rsidR="005320BE" w:rsidRDefault="005320BE" w:rsidP="00E85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2EE97" w14:textId="77777777" w:rsidR="005320BE" w:rsidRDefault="005320BE" w:rsidP="00E859D5">
      <w:r>
        <w:separator/>
      </w:r>
    </w:p>
  </w:footnote>
  <w:footnote w:type="continuationSeparator" w:id="0">
    <w:p w14:paraId="2D6AD29B" w14:textId="77777777" w:rsidR="005320BE" w:rsidRDefault="005320BE" w:rsidP="00E859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9D5"/>
    <w:rsid w:val="005320BE"/>
    <w:rsid w:val="007931EE"/>
    <w:rsid w:val="00E85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A5BC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59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59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59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59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