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DF09" w14:textId="77777777" w:rsidR="003A1928" w:rsidRDefault="003A1928">
      <w:r>
        <w:t>《群書治要３６Ｏ》第一冊</w:t>
      </w:r>
      <w:r>
        <w:t>—</w:t>
      </w:r>
      <w:r>
        <w:t xml:space="preserve">民不欺之治　　悟道法師主講　　（第二一七集）　　</w:t>
      </w:r>
      <w:r>
        <w:t>2021/4/22</w:t>
      </w:r>
      <w:r>
        <w:t xml:space="preserve">　　華藏淨宗學會　　檔名：</w:t>
      </w:r>
      <w:r>
        <w:t xml:space="preserve">WD20-050-0217 </w:t>
      </w:r>
    </w:p>
    <w:p w14:paraId="6D2A36EE" w14:textId="77777777" w:rsidR="003A1928" w:rsidRDefault="003A1928">
      <w:pPr>
        <w:pStyle w:val="a3"/>
      </w:pPr>
      <w:r>
        <w:t xml:space="preserve">　　諸位同學，大家好！我們繼續來學習《群書治要３６Ｏ》，第四單元「為政」，五、「教化」。</w:t>
      </w:r>
      <w:r>
        <w:t xml:space="preserve"> </w:t>
      </w:r>
    </w:p>
    <w:p w14:paraId="078A406D" w14:textId="77777777" w:rsidR="003A1928" w:rsidRDefault="003A1928">
      <w:pPr>
        <w:pStyle w:val="a3"/>
      </w:pPr>
      <w:r>
        <w:t xml:space="preserve">　　【二一七、子產治鄭，民不能欺；子賤治單父，人不忍欺；西門豹治鄴，人不敢欺。三子之才能，誰最賢哉？辨治者當能別之。】</w:t>
      </w:r>
      <w:r>
        <w:t xml:space="preserve"> </w:t>
      </w:r>
    </w:p>
    <w:p w14:paraId="5DD641BB" w14:textId="77777777" w:rsidR="003A1928" w:rsidRDefault="003A1928">
      <w:pPr>
        <w:pStyle w:val="a3"/>
      </w:pPr>
      <w:r>
        <w:t xml:space="preserve">　　這一條出自於卷十二，《史記（下）》。</w:t>
      </w:r>
      <w:r>
        <w:t xml:space="preserve"> </w:t>
      </w:r>
    </w:p>
    <w:p w14:paraId="7FA47C3F" w14:textId="77777777" w:rsidR="003A1928" w:rsidRDefault="003A1928">
      <w:pPr>
        <w:pStyle w:val="a3"/>
      </w:pPr>
      <w:r>
        <w:t xml:space="preserve">　　『單父』，春秋時代魯國邑名，邑名就是像現在都市的一個名稱，故址在現在山東省單縣南邊。</w:t>
      </w:r>
      <w:r>
        <w:t xml:space="preserve"> </w:t>
      </w:r>
    </w:p>
    <w:p w14:paraId="643F6A81" w14:textId="77777777" w:rsidR="003A1928" w:rsidRDefault="003A1928">
      <w:pPr>
        <w:pStyle w:val="a3"/>
      </w:pPr>
      <w:r>
        <w:t xml:space="preserve">　　「子產治理鄭國，百姓不能欺騙他；子賤治理單父，百姓不忍欺騙他；西門豹治理鄴縣，百姓不敢欺騙他。這三個人的才能，誰最高明呢？善於明察且懂得治理的人，應當能夠分辨得出。」這三個人的才能，誰比較賢能？子產治鄭國，人民不能夠欺騙他，也就是人民沒有辦法去欺騙他，要欺騙他，他馬上知道了。子賤治單父，人民不忍心欺騙他，不忍。西門豹是治鄴，人不敢欺，不敢就怕了，不敢欺騙。這三個人誰最賢能，辨別政治的人應當能夠分別出來，能夠辨別出來誰比較賢能。這條也是給我們一個考試，大家想一想，一個不能欺騙他，你欺騙他，他馬上知道；一個是不忍心，你不忍心去欺騙他；一個是不敢欺騙，會怕他，不敢欺。這條給大家來思考一下，大家每個人都來辨別一下，看哪個人最賢能？自己找個答案。</w:t>
      </w:r>
      <w:r>
        <w:t xml:space="preserve"> </w:t>
      </w:r>
    </w:p>
    <w:p w14:paraId="6FE5CD2C" w14:textId="77777777" w:rsidR="003A1928" w:rsidRDefault="003A1928">
      <w:pPr>
        <w:pStyle w:val="a3"/>
      </w:pPr>
      <w:r>
        <w:t xml:space="preserve">　　好，我們這一條就學習到這裡。祝大家福慧增長，法喜充滿。阿彌陀佛！　　</w:t>
      </w:r>
    </w:p>
    <w:sectPr w:rsidR="003A19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B7244" w14:textId="77777777" w:rsidR="003A1928" w:rsidRDefault="003A1928" w:rsidP="006F5D56">
      <w:r>
        <w:separator/>
      </w:r>
    </w:p>
  </w:endnote>
  <w:endnote w:type="continuationSeparator" w:id="0">
    <w:p w14:paraId="3EA7C711" w14:textId="77777777" w:rsidR="003A1928" w:rsidRDefault="003A1928" w:rsidP="006F5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B08BD" w14:textId="77777777" w:rsidR="003A1928" w:rsidRDefault="003A1928" w:rsidP="006F5D56">
      <w:r>
        <w:separator/>
      </w:r>
    </w:p>
  </w:footnote>
  <w:footnote w:type="continuationSeparator" w:id="0">
    <w:p w14:paraId="4F0AF87A" w14:textId="77777777" w:rsidR="003A1928" w:rsidRDefault="003A1928" w:rsidP="006F5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56"/>
    <w:rsid w:val="003A1928"/>
    <w:rsid w:val="006F5D5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C64B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5D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5D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5D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5D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