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3D69" w14:textId="77777777" w:rsidR="00355F90" w:rsidRDefault="00355F90">
      <w:r>
        <w:t>《群書治要３６Ｏ》第一冊</w:t>
      </w:r>
      <w:r>
        <w:t>—</w:t>
      </w:r>
      <w:r>
        <w:t xml:space="preserve">為仁之道　　悟道法師主講　　（第二四四集）　　</w:t>
      </w:r>
      <w:r>
        <w:t>2021/5/19</w:t>
      </w:r>
      <w:r>
        <w:t xml:space="preserve">　　華藏淨宗學會　　檔名：</w:t>
      </w:r>
      <w:r>
        <w:t xml:space="preserve">WD20-050-0244 </w:t>
      </w:r>
    </w:p>
    <w:p w14:paraId="19C795DA" w14:textId="77777777" w:rsidR="00355F90" w:rsidRDefault="00355F90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18CC8239" w14:textId="77777777" w:rsidR="00355F90" w:rsidRDefault="00355F90">
      <w:pPr>
        <w:pStyle w:val="a3"/>
      </w:pPr>
      <w:r>
        <w:t xml:space="preserve">　　【二四四、子張問仁於孔子。孔子曰：「能行五者於天下，為仁矣。」請問之。曰：「恭寬信敏惠。恭則不侮，寬則得眾，信則人任焉，敏則有功，惠則足以使人。」】</w:t>
      </w:r>
      <w:r>
        <w:t xml:space="preserve"> </w:t>
      </w:r>
    </w:p>
    <w:p w14:paraId="78AC76C2" w14:textId="77777777" w:rsidR="00355F90" w:rsidRDefault="00355F90">
      <w:pPr>
        <w:pStyle w:val="a3"/>
      </w:pPr>
      <w:r>
        <w:t xml:space="preserve">　　這一條出自於卷九，《論語》。</w:t>
      </w:r>
      <w:r>
        <w:t xml:space="preserve"> </w:t>
      </w:r>
    </w:p>
    <w:p w14:paraId="0B54D735" w14:textId="77777777" w:rsidR="00355F90" w:rsidRDefault="00355F90">
      <w:pPr>
        <w:pStyle w:val="a3"/>
      </w:pPr>
      <w:r>
        <w:t xml:space="preserve">　　子張向孔子請問為仁之道，怎麼樣做才是仁。「孔子說：能實行五種品德於天下，便算是仁了。」子張再請問是哪五種。孔子說：『恭、寬、信、敏、惠』這五種。「對人恭敬就不會遭受侮辱；待人寬厚就可以得到大眾擁護；做人誠信就能得到別人的信任；做事勤奮敏捷就能獲得成功」；能廣施恩惠於眾人，那麼人必定願意為他來效力盡忠。孔子回答子張這五種，這五種能做到就算是仁了。這五種，就是我們在生活當中每個人都需要來這麼做的，做一個仁人。</w:t>
      </w:r>
      <w:r>
        <w:t xml:space="preserve"> </w:t>
      </w:r>
    </w:p>
    <w:p w14:paraId="50D0C0EE" w14:textId="77777777" w:rsidR="00355F90" w:rsidRDefault="00355F90">
      <w:pPr>
        <w:pStyle w:val="a3"/>
      </w:pPr>
      <w:r>
        <w:t xml:space="preserve">　　好，這一條我們就學習到這裡。祝大家福慧增長，法喜充滿。阿彌陀佛！　　</w:t>
      </w:r>
    </w:p>
    <w:sectPr w:rsidR="00355F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AE9D" w14:textId="77777777" w:rsidR="00355F90" w:rsidRDefault="00355F90" w:rsidP="00026F84">
      <w:r>
        <w:separator/>
      </w:r>
    </w:p>
  </w:endnote>
  <w:endnote w:type="continuationSeparator" w:id="0">
    <w:p w14:paraId="176CA1F0" w14:textId="77777777" w:rsidR="00355F90" w:rsidRDefault="00355F90" w:rsidP="00026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4202" w14:textId="77777777" w:rsidR="00355F90" w:rsidRDefault="00355F90" w:rsidP="00026F84">
      <w:r>
        <w:separator/>
      </w:r>
    </w:p>
  </w:footnote>
  <w:footnote w:type="continuationSeparator" w:id="0">
    <w:p w14:paraId="06227E50" w14:textId="77777777" w:rsidR="00355F90" w:rsidRDefault="00355F90" w:rsidP="00026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84"/>
    <w:rsid w:val="00026F84"/>
    <w:rsid w:val="00355F9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0B1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F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F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F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F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