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A0188" w14:textId="77777777" w:rsidR="001E3AC3" w:rsidRDefault="001E3AC3">
      <w:r>
        <w:t>《群書治要３６Ｏ》第一冊</w:t>
      </w:r>
      <w:r>
        <w:t>—</w:t>
      </w:r>
      <w:r>
        <w:t xml:space="preserve">誠　　悟道法師主講　　（第二五三集）　　</w:t>
      </w:r>
      <w:r>
        <w:t>2021/5/28</w:t>
      </w:r>
      <w:r>
        <w:t xml:space="preserve">　　華藏淨宗學會　　檔名：</w:t>
      </w:r>
      <w:r>
        <w:t xml:space="preserve">WD20-050-0253 </w:t>
      </w:r>
    </w:p>
    <w:p w14:paraId="20D9A3C9" w14:textId="77777777" w:rsidR="001E3AC3" w:rsidRDefault="001E3AC3">
      <w:pPr>
        <w:pStyle w:val="a3"/>
      </w:pPr>
      <w:r>
        <w:t xml:space="preserve">　　諸位同學，大家好！我們繼續來學習《群書治要３６Ｏ》第一冊，第四單元「為政」，十、「綱紀」。</w:t>
      </w:r>
      <w:r>
        <w:t xml:space="preserve"> </w:t>
      </w:r>
    </w:p>
    <w:p w14:paraId="586D26A4" w14:textId="77777777" w:rsidR="001E3AC3" w:rsidRDefault="001E3AC3">
      <w:pPr>
        <w:pStyle w:val="a3"/>
      </w:pPr>
      <w:r>
        <w:t xml:space="preserve">　　【二五三、天下之達道有五，其所以行之者三。曰君臣也，父子也，夫婦也，昆弟也，朋友之交也，五者，天下之達道也；智仁勇三者，天下之達德也。所以行之者一也。或生而知之，或學而知之，或困而知之，及其知之一也。或安而行之，或利而行之，或勉強而行之，及其成功一也。】</w:t>
      </w:r>
      <w:r>
        <w:t xml:space="preserve"> </w:t>
      </w:r>
    </w:p>
    <w:p w14:paraId="6E704C80" w14:textId="77777777" w:rsidR="001E3AC3" w:rsidRDefault="001E3AC3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6533AC0E" w14:textId="77777777" w:rsidR="001E3AC3" w:rsidRDefault="001E3AC3">
      <w:pPr>
        <w:pStyle w:val="a3"/>
      </w:pPr>
      <w:r>
        <w:t xml:space="preserve">　　『天下之達道』：就是「天下古今人與人相處的常道，即君臣有義、父子有親、夫婦有別、長幼有序、朋友有信」，這就是天下之達道。這一條在《孔子家語》講的。</w:t>
      </w:r>
      <w:r>
        <w:t xml:space="preserve"> </w:t>
      </w:r>
    </w:p>
    <w:p w14:paraId="0A5C821C" w14:textId="77777777" w:rsidR="001E3AC3" w:rsidRDefault="001E3AC3">
      <w:pPr>
        <w:pStyle w:val="a3"/>
      </w:pPr>
      <w:r>
        <w:t xml:space="preserve">　　「天下所共同遵循的倫常大道有五種，而用以實踐的功夫則有三種。所謂君臣、父子、夫婦、兄弟姐妹、朋友之間的關係，這五種就是天下人所共同遵循的倫常大道；而智慧、仁愛、勇敢，這三種是天下人須具備的德行。踐行這些大道和美德，都要靠一個誠字貫徹始終。以上這些道理，有的人生下來就知道，有的人經過學習才知道，有的人要下苦功才能知道，等到明白以後，其中的道理都是一樣。有些人心安理得的去實行，有些人為了得到利益去實行，有些人則需要勉強才會去做，等到做成功後，結果都是一樣的。」</w:t>
      </w:r>
      <w:r>
        <w:t xml:space="preserve"> </w:t>
      </w:r>
    </w:p>
    <w:p w14:paraId="19F82AAA" w14:textId="77777777" w:rsidR="001E3AC3" w:rsidRDefault="001E3AC3">
      <w:pPr>
        <w:pStyle w:val="a3"/>
      </w:pPr>
      <w:r>
        <w:t xml:space="preserve">　　好，這一條我們就學習到這裡。祝大家福慧增長，法喜充滿。阿彌陀佛！　　</w:t>
      </w:r>
    </w:p>
    <w:sectPr w:rsidR="001E3A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39368" w14:textId="77777777" w:rsidR="001E3AC3" w:rsidRDefault="001E3AC3" w:rsidP="00812E55">
      <w:r>
        <w:separator/>
      </w:r>
    </w:p>
  </w:endnote>
  <w:endnote w:type="continuationSeparator" w:id="0">
    <w:p w14:paraId="07E635DC" w14:textId="77777777" w:rsidR="001E3AC3" w:rsidRDefault="001E3AC3" w:rsidP="00812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B4CA1" w14:textId="77777777" w:rsidR="001E3AC3" w:rsidRDefault="001E3AC3" w:rsidP="00812E55">
      <w:r>
        <w:separator/>
      </w:r>
    </w:p>
  </w:footnote>
  <w:footnote w:type="continuationSeparator" w:id="0">
    <w:p w14:paraId="1C9B225E" w14:textId="77777777" w:rsidR="001E3AC3" w:rsidRDefault="001E3AC3" w:rsidP="00812E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E55"/>
    <w:rsid w:val="001E3AC3"/>
    <w:rsid w:val="007931EE"/>
    <w:rsid w:val="00812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DCDE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2E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2E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2E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2E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