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A2F8C" w14:textId="77777777" w:rsidR="008513FD" w:rsidRDefault="008513FD">
      <w:r>
        <w:t>《群書治要３６Ｏ》第一冊</w:t>
      </w:r>
      <w:r>
        <w:t>—</w:t>
      </w:r>
      <w:r>
        <w:t xml:space="preserve">賞罰的標準　　悟道法師主講　　（第二六四集）　　</w:t>
      </w:r>
      <w:r>
        <w:t>2021/6/8</w:t>
      </w:r>
      <w:r>
        <w:t xml:space="preserve">　　華藏淨宗學會　　檔名：</w:t>
      </w:r>
      <w:r>
        <w:t xml:space="preserve">WD20-050-0264 </w:t>
      </w:r>
    </w:p>
    <w:p w14:paraId="79EF02BF" w14:textId="77777777" w:rsidR="008513FD" w:rsidRDefault="008513FD">
      <w:pPr>
        <w:pStyle w:val="a3"/>
      </w:pPr>
      <w:r>
        <w:t xml:space="preserve">　　諸位同學，大家好！我們繼續來學習《群書治要３６Ｏ》第一冊，第四單元「為政」，十一、「賞罰」。</w:t>
      </w:r>
      <w:r>
        <w:t xml:space="preserve"> </w:t>
      </w:r>
    </w:p>
    <w:p w14:paraId="61494103" w14:textId="77777777" w:rsidR="008513FD" w:rsidRDefault="008513FD">
      <w:pPr>
        <w:pStyle w:val="a3"/>
      </w:pPr>
      <w:r>
        <w:t xml:space="preserve">　　【二六四、古之明君，褒罰必以功過；末代闇主，誅賞各緣其私。】</w:t>
      </w:r>
      <w:r>
        <w:t xml:space="preserve"> </w:t>
      </w:r>
    </w:p>
    <w:p w14:paraId="524FF205" w14:textId="77777777" w:rsidR="008513FD" w:rsidRDefault="008513FD">
      <w:pPr>
        <w:pStyle w:val="a3"/>
      </w:pPr>
      <w:r>
        <w:t xml:space="preserve">　　這一條出自於卷二十三，《後漢書（三）》。</w:t>
      </w:r>
      <w:r>
        <w:t xml:space="preserve"> </w:t>
      </w:r>
    </w:p>
    <w:p w14:paraId="6004932A" w14:textId="77777777" w:rsidR="008513FD" w:rsidRDefault="008513FD">
      <w:pPr>
        <w:pStyle w:val="a3"/>
      </w:pPr>
      <w:r>
        <w:t xml:space="preserve">　　『褒』這個字是嘉獎、稱讚的意思。『緣』就是順著，這裡「緣」這個字是依循、順著，順的意思。這一條是說「古代的賢明君主」，明君我們都常常聽到，君主有明君、有昏君，昏君就是糊塗了，明君是明理的領導人、明理的君主。古代有賢能的明君，「褒獎和懲罰都要依據當事人的功勞或過失」，對國家社會有奉獻、有功勞的，就褒獎、獎賞；對國家社會有損害的，造成過失，甚至嚴重過失的就必須懲罰。所以賞罰他是根據當事人他的功勞或者他的過失，功勞當然有大小，過失也有輕重，根據這個來獎賞或者懲罰，是根據這個，這是明君他獎賞的做法、態度。</w:t>
      </w:r>
      <w:r>
        <w:t xml:space="preserve"> </w:t>
      </w:r>
    </w:p>
    <w:p w14:paraId="2A8E9AEF" w14:textId="77777777" w:rsidR="008513FD" w:rsidRDefault="008513FD">
      <w:pPr>
        <w:pStyle w:val="a3"/>
      </w:pPr>
      <w:r>
        <w:t xml:space="preserve">　　『末代闇主』，「末代」就是指每一個朝代都有末代，所謂末代皇帝，到了末代的君主就是亡國昏君，辦事都是糊裡糊塗的，「誅殺和封賞都順著個人私情」，順著個人的私欲。下面的人如果他比較喜歡，沒有什麼功勞也去賞他；下面的人他看了比較討厭，沒有什麼過失也要去懲罰他，都順著個人的私情、私心。比較會諂媚、巴结他的，沒有功勞他也賞他，對國家社會真正有奉獻的、有功勞的，他不會去獎賞他。對國家有損害的這些人，如果他喜歡這個人，他也不會去處罰他，這樣下去國家就危險了。所以賞罰要公平、要分明，不管在什麼樣的團體，這個道理是一樣的。這裡舉出國家的最高領導人做個代表，實際上任何團體的領導人，或者你在一個單位的主管，同樣的一個道理。所以褒罰，必須要根據當事人的功過來褒獎或者處罰，不能依照個人的私情，應該依照當事人的功過。</w:t>
      </w:r>
      <w:r>
        <w:t xml:space="preserve"> </w:t>
      </w:r>
    </w:p>
    <w:p w14:paraId="3BDA9326" w14:textId="77777777" w:rsidR="008513FD" w:rsidRDefault="008513FD">
      <w:pPr>
        <w:pStyle w:val="a3"/>
      </w:pPr>
      <w:r>
        <w:t xml:space="preserve">　　好，這一條「賞罰」我們就學習到這裡。「賞罰」有好幾條，這是二六四，這一條屬於賞罰的標準，我們就學習到這裡。祝大家福慧增長，法喜充滿。阿彌陀佛！　　</w:t>
      </w:r>
    </w:p>
    <w:sectPr w:rsidR="008513F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1A14AD" w14:textId="77777777" w:rsidR="008513FD" w:rsidRDefault="008513FD" w:rsidP="00956ED7">
      <w:r>
        <w:separator/>
      </w:r>
    </w:p>
  </w:endnote>
  <w:endnote w:type="continuationSeparator" w:id="0">
    <w:p w14:paraId="71727212" w14:textId="77777777" w:rsidR="008513FD" w:rsidRDefault="008513FD" w:rsidP="00956E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822EB9" w14:textId="77777777" w:rsidR="008513FD" w:rsidRDefault="008513FD" w:rsidP="00956ED7">
      <w:r>
        <w:separator/>
      </w:r>
    </w:p>
  </w:footnote>
  <w:footnote w:type="continuationSeparator" w:id="0">
    <w:p w14:paraId="3652EC68" w14:textId="77777777" w:rsidR="008513FD" w:rsidRDefault="008513FD" w:rsidP="00956ED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ED7"/>
    <w:rsid w:val="007931EE"/>
    <w:rsid w:val="008513FD"/>
    <w:rsid w:val="00956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79248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56ED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56ED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56ED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56ED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736</Characters>
  <Application>Microsoft Office Word</Application>
  <DocSecurity>0</DocSecurity>
  <Lines>6</Lines>
  <Paragraphs>1</Paragraphs>
  <ScaleCrop>false</ScaleCrop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2026-08-13T00:34:00Z</dcterms:created>
  <dcterms:modified xsi:type="dcterms:W3CDTF">2026-08-13T00:34:00Z</dcterms:modified>
</cp:coreProperties>
</file>