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B4272" w14:textId="77777777" w:rsidR="00A2200E" w:rsidRDefault="00A2200E">
      <w:r>
        <w:t>《群書治要３６Ｏ》第一冊</w:t>
      </w:r>
      <w:r>
        <w:t>—</w:t>
      </w:r>
      <w:r>
        <w:t xml:space="preserve">傲不可長　　悟道法師主講　　（第二八五集）　　</w:t>
      </w:r>
      <w:r>
        <w:t>2021/6/29</w:t>
      </w:r>
      <w:r>
        <w:t xml:space="preserve">　　華藏淨宗學會　　檔名：</w:t>
      </w:r>
      <w:r>
        <w:t xml:space="preserve">WD20-050-0285 </w:t>
      </w:r>
    </w:p>
    <w:p w14:paraId="2480E6B5" w14:textId="77777777" w:rsidR="00A2200E" w:rsidRDefault="00A2200E">
      <w:pPr>
        <w:pStyle w:val="a3"/>
      </w:pPr>
      <w:r>
        <w:t xml:space="preserve">　　諸位同學，大家好！我們繼續來學習《群書治要３６Ｏ》第一冊，第五單元「敬慎」，一、「微漸」。</w:t>
      </w:r>
      <w:r>
        <w:t xml:space="preserve"> </w:t>
      </w:r>
    </w:p>
    <w:p w14:paraId="001F78B0" w14:textId="77777777" w:rsidR="00A2200E" w:rsidRDefault="00A2200E">
      <w:pPr>
        <w:pStyle w:val="a3"/>
      </w:pPr>
      <w:r>
        <w:t xml:space="preserve">　　【二八五、傲不可長，欲不可從，志不可滿，樂不可極。】</w:t>
      </w:r>
      <w:r>
        <w:t xml:space="preserve"> </w:t>
      </w:r>
    </w:p>
    <w:p w14:paraId="52659DA0" w14:textId="77777777" w:rsidR="00A2200E" w:rsidRDefault="00A2200E">
      <w:pPr>
        <w:pStyle w:val="a3"/>
      </w:pPr>
      <w:r>
        <w:t xml:space="preserve">　　這一條出自於卷七，《禮記》。</w:t>
      </w:r>
      <w:r>
        <w:t xml:space="preserve"> </w:t>
      </w:r>
    </w:p>
    <w:p w14:paraId="1F5CEAFB" w14:textId="77777777" w:rsidR="00A2200E" w:rsidRDefault="00A2200E">
      <w:pPr>
        <w:pStyle w:val="a3"/>
      </w:pPr>
      <w:r>
        <w:t xml:space="preserve">　　『傲』就是傲慢、驕傲。傲慢不可以滋長。傲慢的習氣也是與生俱來的，人人都有。在佛法裡面講，貪瞋痴慢這個煩惱就是與生俱來。儒家《禮記》知道傲慢不好，不可以讓它一直增長，如果一直增長那就很不好了，驕必敗，將來就失敗了。再怎麼樣的才能，如果傲慢一直增長，將來就不會有成就。所以傲慢，目中無人，不能讓它一直增長。『欲不可從』，欲望不可以放縱。欲望沒有止境的，如果一放縱，好像水氾濫了，水氾濫就造成水災，如果欲望沒有止境的放縱就滅身了。『志不可滿』，志向不可以過於自滿，自滿就遭到損害。享樂不可以沒有節制，如果沒有節制，我們平常講樂極生悲、樂不可極，到了極端就生悲哀，所以享樂、欲樂不可以都沒有節制。</w:t>
      </w:r>
      <w:r>
        <w:t xml:space="preserve"> </w:t>
      </w:r>
    </w:p>
    <w:p w14:paraId="4AAF579B" w14:textId="77777777" w:rsidR="00A2200E" w:rsidRDefault="00A2200E">
      <w:pPr>
        <w:pStyle w:val="a3"/>
      </w:pPr>
      <w:r>
        <w:t xml:space="preserve">　　這一條非常重要，我們要常常提醒自己。因為我們凡夫如果沒有提醒，往往就不知道去控制自己。所以這一條，傲慢不可以滋長，欲望不可以放縱，志向不可以過於自滿，享樂不可以沒有節制。</w:t>
      </w:r>
      <w:r>
        <w:t xml:space="preserve"> </w:t>
      </w:r>
    </w:p>
    <w:p w14:paraId="43C0A688" w14:textId="77777777" w:rsidR="00A2200E" w:rsidRDefault="00A2200E">
      <w:pPr>
        <w:pStyle w:val="a3"/>
      </w:pPr>
      <w:r>
        <w:t xml:space="preserve">　　好，這一條我們就學習到這裡。祝大家福慧增長，法喜充滿。阿彌陀佛！　　</w:t>
      </w:r>
    </w:p>
    <w:sectPr w:rsidR="00A220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F77B4" w14:textId="77777777" w:rsidR="00A2200E" w:rsidRDefault="00A2200E" w:rsidP="00E521BF">
      <w:r>
        <w:separator/>
      </w:r>
    </w:p>
  </w:endnote>
  <w:endnote w:type="continuationSeparator" w:id="0">
    <w:p w14:paraId="0966C763" w14:textId="77777777" w:rsidR="00A2200E" w:rsidRDefault="00A2200E" w:rsidP="00E52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8E56A" w14:textId="77777777" w:rsidR="00A2200E" w:rsidRDefault="00A2200E" w:rsidP="00E521BF">
      <w:r>
        <w:separator/>
      </w:r>
    </w:p>
  </w:footnote>
  <w:footnote w:type="continuationSeparator" w:id="0">
    <w:p w14:paraId="4B7FB73B" w14:textId="77777777" w:rsidR="00A2200E" w:rsidRDefault="00A2200E" w:rsidP="00E521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BF"/>
    <w:rsid w:val="007931EE"/>
    <w:rsid w:val="00A2200E"/>
    <w:rsid w:val="00E5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DBE1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21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21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21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21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