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80AB9" w14:textId="77777777" w:rsidR="00007CEE" w:rsidRDefault="00007CEE">
      <w:r>
        <w:t>《群書治要３６Ｏ》第一冊</w:t>
      </w:r>
      <w:r>
        <w:t>—</w:t>
      </w:r>
      <w:r>
        <w:t xml:space="preserve">把握當下　　悟道法師主講　　（第二九九集）　　</w:t>
      </w:r>
      <w:r>
        <w:t>2021/7/13</w:t>
      </w:r>
      <w:r>
        <w:t xml:space="preserve">　　華藏淨宗學會　　檔名：</w:t>
      </w:r>
      <w:r>
        <w:t xml:space="preserve">WD20-050-0299 </w:t>
      </w:r>
    </w:p>
    <w:p w14:paraId="021037D3" w14:textId="77777777" w:rsidR="00007CEE" w:rsidRDefault="00007CEE">
      <w:pPr>
        <w:pStyle w:val="a3"/>
      </w:pPr>
      <w:r>
        <w:t xml:space="preserve">　　諸位同修，大家好！我們繼續來學習《群書治要３６Ｏ》第一冊，第五單元「敬慎」，二、「風俗」。</w:t>
      </w:r>
      <w:r>
        <w:t xml:space="preserve"> </w:t>
      </w:r>
    </w:p>
    <w:p w14:paraId="433A3A3F" w14:textId="77777777" w:rsidR="00007CEE" w:rsidRDefault="00007CEE">
      <w:pPr>
        <w:pStyle w:val="a3"/>
      </w:pPr>
      <w:r>
        <w:t xml:space="preserve">　　【二九九、民之過在於哀死而不愛生，悔往而不慎來。善語乎已然，好爭乎遂事，墮今日而懈於後旬，如斯以及於老。】</w:t>
      </w:r>
      <w:r>
        <w:t xml:space="preserve"> </w:t>
      </w:r>
    </w:p>
    <w:p w14:paraId="2BD95D41" w14:textId="77777777" w:rsidR="00007CEE" w:rsidRDefault="00007CEE">
      <w:pPr>
        <w:pStyle w:val="a3"/>
      </w:pPr>
      <w:r>
        <w:t xml:space="preserve">　　這一條出自於卷四十六，《中論》。</w:t>
      </w:r>
      <w:r>
        <w:t xml:space="preserve"> </w:t>
      </w:r>
    </w:p>
    <w:p w14:paraId="4CDB5357" w14:textId="77777777" w:rsidR="00007CEE" w:rsidRDefault="00007CEE">
      <w:pPr>
        <w:pStyle w:val="a3"/>
      </w:pPr>
      <w:r>
        <w:t xml:space="preserve">　　這裡『善』這個字念作喜，喜歡的喜，『喜語乎』，喜歡這麼講。『遂事』就是往事、已經過去了，完成的事情。『旬』這個字是時間、光陰的意思。</w:t>
      </w:r>
      <w:r>
        <w:t xml:space="preserve"> </w:t>
      </w:r>
    </w:p>
    <w:p w14:paraId="15190A73" w14:textId="77777777" w:rsidR="00007CEE" w:rsidRDefault="00007CEE">
      <w:pPr>
        <w:pStyle w:val="a3"/>
      </w:pPr>
      <w:r>
        <w:t xml:space="preserve">　　這一條就是說，「人的過失在於為死亡悲傷卻不珍惜有限的生命，常對過去的事情後悔卻不慎重考慮將來」。只是後悔過去了，都沒有慎重考慮將來要怎麼做才是正確的。沒有去考慮將來，只是常常去後悔，過去哪些地方做得不對、不好了。最重要是過去就過去了，應該要慎重去考慮將來要怎麼做。「總是常說既然已經如此」，既然已經事情就這樣了，常常這麼說。「又喜歡爭辯過去的往事，荒廢於今日」，過去的事情一直在爭辯，實在講沒有什麼意義。荒廢於今日（今天），就現在沒有認真再去改正過去錯誤的事情，過去做錯的事，現在也沒有積極的努力再去改正、再去做，荒廢了。「更懈怠於將來的時光」，懈怠就是沒有積極，做事浪費時間、浪費光陰，「就這樣一直到老了」。這是一般人常常犯的一個毛病，所以我們必須避免。</w:t>
      </w:r>
      <w:r>
        <w:t xml:space="preserve"> </w:t>
      </w:r>
    </w:p>
    <w:p w14:paraId="7CB28915" w14:textId="77777777" w:rsidR="00007CEE" w:rsidRDefault="00007CEE">
      <w:pPr>
        <w:pStyle w:val="a3"/>
      </w:pPr>
      <w:r>
        <w:t xml:space="preserve">　　好，這一條我們就學習到這裡。祝大家福慧增長，法喜充滿。阿彌陀佛！　　</w:t>
      </w:r>
    </w:p>
    <w:sectPr w:rsidR="00007CE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FFAD8" w14:textId="77777777" w:rsidR="00007CEE" w:rsidRDefault="00007CEE" w:rsidP="00944D42">
      <w:r>
        <w:separator/>
      </w:r>
    </w:p>
  </w:endnote>
  <w:endnote w:type="continuationSeparator" w:id="0">
    <w:p w14:paraId="3F94A48D" w14:textId="77777777" w:rsidR="00007CEE" w:rsidRDefault="00007CEE" w:rsidP="00944D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904AC" w14:textId="77777777" w:rsidR="00007CEE" w:rsidRDefault="00007CEE" w:rsidP="00944D42">
      <w:r>
        <w:separator/>
      </w:r>
    </w:p>
  </w:footnote>
  <w:footnote w:type="continuationSeparator" w:id="0">
    <w:p w14:paraId="73642DA7" w14:textId="77777777" w:rsidR="00007CEE" w:rsidRDefault="00007CEE" w:rsidP="00944D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D42"/>
    <w:rsid w:val="00007CEE"/>
    <w:rsid w:val="007931EE"/>
    <w:rsid w:val="00944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6B080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4D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4D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4D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4D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2026-08-13T00:34:00Z</dcterms:created>
  <dcterms:modified xsi:type="dcterms:W3CDTF">2026-08-13T00:34:00Z</dcterms:modified>
</cp:coreProperties>
</file>