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26936" w14:textId="77777777" w:rsidR="00BC4BFB" w:rsidRDefault="00BC4BFB">
      <w:r>
        <w:t>《群書治要３６Ｏ》第一冊</w:t>
      </w:r>
      <w:r>
        <w:t>—</w:t>
      </w:r>
      <w:r>
        <w:t xml:space="preserve">上下交征利而國危矣　　悟道法師主講　　（第三Ｏ二集）　　</w:t>
      </w:r>
      <w:r>
        <w:t>2021/7/16</w:t>
      </w:r>
      <w:r>
        <w:t xml:space="preserve">　　華藏淨宗學會　　檔名：</w:t>
      </w:r>
      <w:r>
        <w:t xml:space="preserve">WD20-050-0302 </w:t>
      </w:r>
    </w:p>
    <w:p w14:paraId="309B267F" w14:textId="77777777" w:rsidR="00BC4BFB" w:rsidRDefault="00BC4BFB">
      <w:pPr>
        <w:pStyle w:val="a3"/>
      </w:pPr>
      <w:r>
        <w:t xml:space="preserve">　　諸位同學，大家好！我們繼續來學習《群書治要３６Ｏ》第一冊，第五單元「敬慎」，三、「治亂」。</w:t>
      </w:r>
      <w:r>
        <w:t xml:space="preserve"> </w:t>
      </w:r>
    </w:p>
    <w:p w14:paraId="4B209381" w14:textId="77777777" w:rsidR="00BC4BFB" w:rsidRDefault="00BC4BFB">
      <w:pPr>
        <w:pStyle w:val="a3"/>
      </w:pPr>
      <w:r>
        <w:t xml:space="preserve">　　【三Ｏ二、上下交征利而國危矣。】</w:t>
      </w:r>
      <w:r>
        <w:t xml:space="preserve"> </w:t>
      </w:r>
    </w:p>
    <w:p w14:paraId="3BC78CA3" w14:textId="77777777" w:rsidR="00BC4BFB" w:rsidRDefault="00BC4BFB">
      <w:pPr>
        <w:pStyle w:val="a3"/>
      </w:pPr>
      <w:r>
        <w:t xml:space="preserve">　　『征利』就是取利。「征」，奪取的意思。</w:t>
      </w:r>
      <w:r>
        <w:t xml:space="preserve"> </w:t>
      </w:r>
    </w:p>
    <w:p w14:paraId="716B1BB5" w14:textId="77777777" w:rsidR="00BC4BFB" w:rsidRDefault="00BC4BFB">
      <w:pPr>
        <w:pStyle w:val="a3"/>
      </w:pPr>
      <w:r>
        <w:t xml:space="preserve">　　這一條是出自於卷三十七，《孟子》。</w:t>
      </w:r>
      <w:r>
        <w:t xml:space="preserve"> </w:t>
      </w:r>
    </w:p>
    <w:p w14:paraId="3512EE6F" w14:textId="77777777" w:rsidR="00BC4BFB" w:rsidRDefault="00BC4BFB">
      <w:pPr>
        <w:pStyle w:val="a3"/>
      </w:pPr>
      <w:r>
        <w:t xml:space="preserve">　　「上至國君，下到百姓，大家互相爭奪利益，必導致弒君篡位，國家就危險了。由此可知，不講道義、只重功利，天災人禍就避免不了」，國家就危險了。這是孟子去拜見梁惠王，梁惠王問孟子說，你來到我的國家，對我國家有什麼利益？對我的國家有什麼好處？孟子就回答這句話：「王何必曰利？」只有道義而已，就是道德仁義。為什麼不講義，就要講利？利是大家要爭的，我們現在講名利，爭名奪利。名利是大家要去爭的，大家爭名奪利，那天下危矣。現在整個世界，國與國之間、人與人之間都在爭利，都在互相交征利，世界危矣。所以現在整個世界動亂不安，就是交征利的結果。所以必定要回歸中華傳統文化、道德仁義，講道義，合乎義的利才取，不合乎道義的利不取，這樣天下就太平了。如果只是爭利，奪取利，不講道義、不顧道義，都是取非義之財、非義之利，那這個世界災難就到來了。所以從我們個人到整個世界，同一個道理。所以我們要學習道德仁義，不能只講名聞利養。「取非義之財」，《太上感應篇》講，「如漏脯救飢，鴆酒止渴，非不暫飽，死亦及之」，這就是講到因果。所以不能互相交征利，要互相講道義，天下就太平，國泰民安，風調雨順。</w:t>
      </w:r>
      <w:r>
        <w:t xml:space="preserve"> </w:t>
      </w:r>
    </w:p>
    <w:p w14:paraId="3251DF95" w14:textId="77777777" w:rsidR="00BC4BFB" w:rsidRDefault="00BC4BFB">
      <w:pPr>
        <w:pStyle w:val="a3"/>
      </w:pPr>
      <w:r>
        <w:t xml:space="preserve">　　好，這一條我們就學習到這裡。祝大家福慧增長，法喜充滿。阿彌陀佛！　　</w:t>
      </w:r>
    </w:p>
    <w:sectPr w:rsidR="00BC4B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F1760" w14:textId="77777777" w:rsidR="00BC4BFB" w:rsidRDefault="00BC4BFB" w:rsidP="00421EE4">
      <w:r>
        <w:separator/>
      </w:r>
    </w:p>
  </w:endnote>
  <w:endnote w:type="continuationSeparator" w:id="0">
    <w:p w14:paraId="1B2A929E" w14:textId="77777777" w:rsidR="00BC4BFB" w:rsidRDefault="00BC4BFB" w:rsidP="00421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86289" w14:textId="77777777" w:rsidR="00BC4BFB" w:rsidRDefault="00BC4BFB" w:rsidP="00421EE4">
      <w:r>
        <w:separator/>
      </w:r>
    </w:p>
  </w:footnote>
  <w:footnote w:type="continuationSeparator" w:id="0">
    <w:p w14:paraId="4033D344" w14:textId="77777777" w:rsidR="00BC4BFB" w:rsidRDefault="00BC4BFB" w:rsidP="00421E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E4"/>
    <w:rsid w:val="00421EE4"/>
    <w:rsid w:val="007931EE"/>
    <w:rsid w:val="00BC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BAF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1E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1E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1E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1E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