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12D0" w14:textId="77777777" w:rsidR="00434B25" w:rsidRDefault="00434B25">
      <w:r>
        <w:t>《群書治要３６Ｏ》第一冊</w:t>
      </w:r>
      <w:r>
        <w:t>—</w:t>
      </w:r>
      <w:r>
        <w:t xml:space="preserve">有備無患　　悟道法師主講　　（第三二六集）　　</w:t>
      </w:r>
      <w:r>
        <w:t>2021/8/9</w:t>
      </w:r>
      <w:r>
        <w:t xml:space="preserve">　　華藏淨宗學會　　檔名：</w:t>
      </w:r>
      <w:r>
        <w:t xml:space="preserve">WD20-050-0326 </w:t>
      </w:r>
    </w:p>
    <w:p w14:paraId="7EF0B071" w14:textId="77777777" w:rsidR="00434B25" w:rsidRDefault="00434B25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72ADDB0E" w14:textId="77777777" w:rsidR="00434B25" w:rsidRDefault="00434B25">
      <w:pPr>
        <w:pStyle w:val="a3"/>
      </w:pPr>
      <w:r>
        <w:t xml:space="preserve">　　【三二六、國無九年之蓄，曰不足；無六年之蓄，曰急；無三年之蓄，曰國非其國也。三年耕必有一年之食，九年耕必有三年之食。以三十年之通，雖有凶旱水溢，民無菜色，然後天子食，日舉以樂。】</w:t>
      </w:r>
      <w:r>
        <w:t xml:space="preserve"> </w:t>
      </w:r>
    </w:p>
    <w:p w14:paraId="12B9999B" w14:textId="77777777" w:rsidR="00434B25" w:rsidRDefault="00434B25">
      <w:pPr>
        <w:pStyle w:val="a3"/>
      </w:pPr>
      <w:r>
        <w:t xml:space="preserve">　　這一條出自於卷七，《禮記》。</w:t>
      </w:r>
      <w:r>
        <w:t xml:space="preserve"> </w:t>
      </w:r>
    </w:p>
    <w:p w14:paraId="754689F9" w14:textId="77777777" w:rsidR="00434B25" w:rsidRDefault="00434B25">
      <w:pPr>
        <w:pStyle w:val="a3"/>
      </w:pPr>
      <w:r>
        <w:t xml:space="preserve">　　『通』是合計、總計的意思。這一條主要是說一個「國家沒有九年的儲備」，就是儲備沒有能夠用九年，糧食財用這些，也就是說國家都沒有收成、沒有收入還可以用九年，如果沒有九年的儲蓄、準備「屬於財用不足」，不夠九年就是不足。如果「沒有六年的儲備」，沒有六年的儲蓄，必備這些糧食、這些材用，就是說統統沒有收成還可以吃六年、用六年，如果還達不到有六年可以用「屬於財用危機」，這個是我們現在講亮紅燈，有危機了。所以叫『急』，「急」就是緊急，危機了。如果『無三年之蓄』，連三年的儲蓄、備用都沒有，那這個國家就國不成國了，『國非其國』，不像一個國家了。就是說連三年都不夠用，都不夠用三年，不像一個國家了，「國非其國」。所以以上這一段主要是講一個國家儲蓄、備用這些糧食財用，最少要有九年以上，如果連三年都沒有，那就不像個國家。</w:t>
      </w:r>
      <w:r>
        <w:t xml:space="preserve"> </w:t>
      </w:r>
    </w:p>
    <w:p w14:paraId="2E281E47" w14:textId="77777777" w:rsidR="00434B25" w:rsidRDefault="00434B25">
      <w:pPr>
        <w:pStyle w:val="a3"/>
      </w:pPr>
      <w:r>
        <w:t xml:space="preserve">　　下面講，「耕種三年，一定要有一年的儲備食量」，也就是說三年的耕種，就是平常在都有收成的年分，三年你一定要有準備一年的儲備糧食；「耕種九年」，也必定要有三年的儲備糧食，就是說你這樣一直累計起來，按照三十年計算下來，那累計的存糧就非常可觀了。這個三十年，如果這樣計算下來，即使遇到了洪水，或者旱災的荒年，統統沒有收成，人民也不致於挨餓、受凍。就是說起碼有三十年這樣計算下來，如果剛好有一年遇到有水災、有旱災，沒有收成，人民不至於沒得吃，沒有糧食，「這樣，天子每天都能安心的奏著音樂吃飯」。他就很安心，不用擔心了，不用擔心突然來的這些災害，沒有辦法去應付災害導致國家糧食、財用不足，就不用擔心這個，所以可以很安心的吃飯、聽聽音樂，可以放鬆放鬆了。這個意思就是這樣。所以一個國家是這樣，一個家庭也是這樣，總是要有儲蓄，這是我們中國人有勤儉的美德。外國人就比較沒有這種儲蓄的概念，就是賺多少用多少，沒有再去賺，賺到了盡量把它花光，沒有儲蓄。所以這個是中國文化跟外國文化，這一點基本上大不相同。有儲蓄、勤儉這才是正確的，才是維持一個國家長治久安根本之道。</w:t>
      </w:r>
      <w:r>
        <w:t xml:space="preserve"> </w:t>
      </w:r>
    </w:p>
    <w:p w14:paraId="541E5758" w14:textId="77777777" w:rsidR="00434B25" w:rsidRDefault="00434B25">
      <w:pPr>
        <w:pStyle w:val="a3"/>
      </w:pPr>
      <w:r>
        <w:t xml:space="preserve">　　好，這一條我們就學習到這裡。祝大家福慧增長，法喜充滿。阿彌陀佛！　　</w:t>
      </w:r>
    </w:p>
    <w:sectPr w:rsidR="00434B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5E71C" w14:textId="77777777" w:rsidR="00434B25" w:rsidRDefault="00434B25" w:rsidP="002535B2">
      <w:r>
        <w:separator/>
      </w:r>
    </w:p>
  </w:endnote>
  <w:endnote w:type="continuationSeparator" w:id="0">
    <w:p w14:paraId="10C05D0D" w14:textId="77777777" w:rsidR="00434B25" w:rsidRDefault="00434B25" w:rsidP="00253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99E2" w14:textId="77777777" w:rsidR="00434B25" w:rsidRDefault="00434B25" w:rsidP="002535B2">
      <w:r>
        <w:separator/>
      </w:r>
    </w:p>
  </w:footnote>
  <w:footnote w:type="continuationSeparator" w:id="0">
    <w:p w14:paraId="6E3246B6" w14:textId="77777777" w:rsidR="00434B25" w:rsidRDefault="00434B25" w:rsidP="00253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B2"/>
    <w:rsid w:val="002535B2"/>
    <w:rsid w:val="00434B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E80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