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0FDD" w14:textId="77777777" w:rsidR="00C215B1" w:rsidRDefault="00C215B1">
      <w:r>
        <w:t>《群書治要３６Ｏ》第一冊</w:t>
      </w:r>
      <w:r>
        <w:t>—</w:t>
      </w:r>
      <w:r>
        <w:t xml:space="preserve">明者以致遠　　悟道法師主講　　（第三三九集）　　</w:t>
      </w:r>
      <w:r>
        <w:t>2021/8/22</w:t>
      </w:r>
      <w:r>
        <w:t xml:space="preserve">　　華藏淨宗學會　　檔名：</w:t>
      </w:r>
      <w:r>
        <w:t xml:space="preserve">WD20-050-0339 </w:t>
      </w:r>
    </w:p>
    <w:p w14:paraId="19D5662E" w14:textId="77777777" w:rsidR="00C215B1" w:rsidRDefault="00C215B1">
      <w:pPr>
        <w:pStyle w:val="a3"/>
      </w:pPr>
      <w:r>
        <w:t xml:space="preserve">　　諸位同學，大家好！我們繼續來學習《群書治要３６Ｏ》第一冊，第六單元「明辨」，二、「人情」。</w:t>
      </w:r>
      <w:r>
        <w:t xml:space="preserve"> </w:t>
      </w:r>
    </w:p>
    <w:p w14:paraId="2ABDC4D5" w14:textId="77777777" w:rsidR="00C215B1" w:rsidRDefault="00C215B1">
      <w:pPr>
        <w:pStyle w:val="a3"/>
      </w:pPr>
      <w:r>
        <w:t xml:space="preserve">　　【三三九、行善者則百姓悅，行惡者則子孫怨。是以明者，可以致遠，否者以失近。】</w:t>
      </w:r>
      <w:r>
        <w:t xml:space="preserve"> </w:t>
      </w:r>
    </w:p>
    <w:p w14:paraId="4D34FC37" w14:textId="77777777" w:rsidR="00C215B1" w:rsidRDefault="00C215B1">
      <w:pPr>
        <w:pStyle w:val="a3"/>
      </w:pPr>
      <w:r>
        <w:t xml:space="preserve">　　這一條出自於卷四十，《新語》。</w:t>
      </w:r>
      <w:r>
        <w:t xml:space="preserve"> </w:t>
      </w:r>
    </w:p>
    <w:p w14:paraId="04BCA5D9" w14:textId="77777777" w:rsidR="00C215B1" w:rsidRDefault="00C215B1">
      <w:pPr>
        <w:pStyle w:val="a3"/>
      </w:pPr>
      <w:r>
        <w:t xml:space="preserve">　　『致』就是招致、招引的意思。一個領導人能夠實行善政，人民百姓就會很喜悅，也就是人民百姓就很歡喜，這是必然的。善政（好的政策）施行之後，人民都得到利益，一定人人都非常歡喜、很喜悅。如果一個領導人，古代的君王（現在講領導人）他作惡、行惡，「惡」就是不好的政策，這是對人民、國家損害，就是連自己的子孫也都會埋怨。不但人民百姓會埋怨，心不滿、不平，就是自己的子孫都會埋怨。所以明白這個道理的君王（領導人），可以使遠方的人歸附而且影響久遠。一個國家它的政治辦好了，施行善政、照顧人民，其他很遠的地方外國的人也都會來歸附；會歸附到這裡，我們現在一般講去投靠，會移民過來，而且時間影響會很久遠。假如君王（領導人）違背作惡，施行的都是不好的政策，就是連最親近的人也會失去了，大家就跑掉了。如果人沒有離開，心也是離心離德，『失近』就是最親敬的人也會失去了，這就是行善、行惡兩個不同的一個結果。就是因果，善因善果、惡因惡果這是必然的一個規律。</w:t>
      </w:r>
      <w:r>
        <w:t xml:space="preserve"> </w:t>
      </w:r>
    </w:p>
    <w:p w14:paraId="54331D78" w14:textId="77777777" w:rsidR="00C215B1" w:rsidRDefault="00C215B1">
      <w:pPr>
        <w:pStyle w:val="a3"/>
      </w:pPr>
      <w:r>
        <w:t xml:space="preserve">　　好，這一條我們就學習到這裡。祝大家福慧增長，法喜充滿。阿彌陀佛！　　</w:t>
      </w:r>
    </w:p>
    <w:sectPr w:rsidR="00C215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DBF89" w14:textId="77777777" w:rsidR="00C215B1" w:rsidRDefault="00C215B1" w:rsidP="000E1037">
      <w:r>
        <w:separator/>
      </w:r>
    </w:p>
  </w:endnote>
  <w:endnote w:type="continuationSeparator" w:id="0">
    <w:p w14:paraId="6FE5D757" w14:textId="77777777" w:rsidR="00C215B1" w:rsidRDefault="00C215B1" w:rsidP="000E1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CC231" w14:textId="77777777" w:rsidR="00C215B1" w:rsidRDefault="00C215B1" w:rsidP="000E1037">
      <w:r>
        <w:separator/>
      </w:r>
    </w:p>
  </w:footnote>
  <w:footnote w:type="continuationSeparator" w:id="0">
    <w:p w14:paraId="5D697E0A" w14:textId="77777777" w:rsidR="00C215B1" w:rsidRDefault="00C215B1" w:rsidP="000E1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37"/>
    <w:rsid w:val="000E1037"/>
    <w:rsid w:val="007931EE"/>
    <w:rsid w:val="00C2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A51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10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10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10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10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