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40699" w14:textId="77777777" w:rsidR="00DA23F6" w:rsidRDefault="00DA23F6">
      <w:r>
        <w:t>《群書治要３６Ｏ》第一冊</w:t>
      </w:r>
      <w:r>
        <w:t>—</w:t>
      </w:r>
      <w:r>
        <w:t xml:space="preserve">潛移默化的影響力　　悟道法師主講　　（第三五一集）　　</w:t>
      </w:r>
      <w:r>
        <w:t>2021/9/3</w:t>
      </w:r>
      <w:r>
        <w:t xml:space="preserve">　　華藏淨宗學會　　檔名：</w:t>
      </w:r>
      <w:r>
        <w:t xml:space="preserve">WD20-050-0351 </w:t>
      </w:r>
    </w:p>
    <w:p w14:paraId="4FCDF259" w14:textId="77777777" w:rsidR="00DA23F6" w:rsidRDefault="00DA23F6">
      <w:pPr>
        <w:pStyle w:val="a3"/>
      </w:pPr>
      <w:r>
        <w:t xml:space="preserve">　　諸位同學，大家好！我們繼續來學習《群書治要３６Ｏ》第一冊，第六單元「明辨」，五、「辨物」。</w:t>
      </w:r>
      <w:r>
        <w:t xml:space="preserve"> </w:t>
      </w:r>
    </w:p>
    <w:p w14:paraId="2AD72736" w14:textId="77777777" w:rsidR="00DA23F6" w:rsidRDefault="00DA23F6">
      <w:pPr>
        <w:pStyle w:val="a3"/>
      </w:pPr>
      <w:r>
        <w:t xml:space="preserve">　　【三五一、傳曰：「不知其子，視其友；不知其君，視其左右。」靡而已矣！】</w:t>
      </w:r>
      <w:r>
        <w:t xml:space="preserve"> </w:t>
      </w:r>
    </w:p>
    <w:p w14:paraId="1B080528" w14:textId="77777777" w:rsidR="00DA23F6" w:rsidRDefault="00DA23F6">
      <w:pPr>
        <w:pStyle w:val="a3"/>
      </w:pPr>
      <w:r>
        <w:t xml:space="preserve">　　這一條出自於卷三十八，《孫卿子》。</w:t>
      </w:r>
      <w:r>
        <w:t xml:space="preserve"> </w:t>
      </w:r>
    </w:p>
    <w:p w14:paraId="1DBA8E66" w14:textId="77777777" w:rsidR="00DA23F6" w:rsidRDefault="00DA23F6">
      <w:pPr>
        <w:pStyle w:val="a3"/>
      </w:pPr>
      <w:r>
        <w:t xml:space="preserve">　　『靡』，這個字是引申為潛移默化、沾染的意思。「古書上說：不了解某人」，就是對一個人，如果對他不了解，就先去「看看他的朋友就清楚了」，看他平常他所交的朋友都是哪一些朋友，對他就明白了。如果一個人他喜歡交往一些賭博的人，那我們就可以了解這個人應該他也是喜歡賭博；如果一個人他結交的朋友都喜歡喝酒，那我們也知道他也必定會喝酒了，很會喝酒、喜歡喝酒，就是看他平常都跟哪些人來交往，看看他交的朋友，就可以了解這個人是什麼樣的一個人。『不知其君，視其左右。』「不了解君主」，君現在的話講叫領導人。每個團體從上到下，各個團體都有領導人，一個公司的老闆他就是領導人，一個企業的董事長他就是這個企業的君主，不了解這個領導人他的情況，「看看他左右的近臣就清楚了」。就是親近他的人、在協助他的人、幫助他的人就清楚，他用的近臣怎麼樣、好不好？如果用的好的部屬，我們就知道這個領導人他很英明；如果他旁邊的人用的都不好，就知道這個領導人比較糊塗了。所以看他的左右，平常跟他親近的這些人，就清楚這個領導人是什麼樣的一個領導人。「這都是潛移默化的影響使然啊！」這都是會互相影響的，你親近比較好的，當然往好的方向去發展；親近到不好的，就往不好的方向發展，</w:t>
      </w:r>
      <w:r>
        <w:t>這個會受到影響。</w:t>
      </w:r>
      <w:r>
        <w:t xml:space="preserve"> </w:t>
      </w:r>
    </w:p>
    <w:p w14:paraId="18F5A1BE" w14:textId="77777777" w:rsidR="00DA23F6" w:rsidRDefault="00DA23F6">
      <w:pPr>
        <w:pStyle w:val="a3"/>
      </w:pPr>
      <w:r>
        <w:t xml:space="preserve">　　好，這一條我們就學習到這裡。祝大家福慧增長，法喜充滿。阿彌陀佛！　　</w:t>
      </w:r>
    </w:p>
    <w:sectPr w:rsidR="00DA23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B2D3A" w14:textId="77777777" w:rsidR="00DA23F6" w:rsidRDefault="00DA23F6" w:rsidP="00403DC2">
      <w:r>
        <w:separator/>
      </w:r>
    </w:p>
  </w:endnote>
  <w:endnote w:type="continuationSeparator" w:id="0">
    <w:p w14:paraId="5D51DC2F" w14:textId="77777777" w:rsidR="00DA23F6" w:rsidRDefault="00DA23F6" w:rsidP="00403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BF591" w14:textId="77777777" w:rsidR="00DA23F6" w:rsidRDefault="00DA23F6" w:rsidP="00403DC2">
      <w:r>
        <w:separator/>
      </w:r>
    </w:p>
  </w:footnote>
  <w:footnote w:type="continuationSeparator" w:id="0">
    <w:p w14:paraId="0A8CCB2F" w14:textId="77777777" w:rsidR="00DA23F6" w:rsidRDefault="00DA23F6" w:rsidP="00403D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DC2"/>
    <w:rsid w:val="00403DC2"/>
    <w:rsid w:val="007931EE"/>
    <w:rsid w:val="00DA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EB09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3D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3D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3D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3D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2026-08-13T00:36:00Z</dcterms:created>
  <dcterms:modified xsi:type="dcterms:W3CDTF">2026-08-13T00:36:00Z</dcterms:modified>
</cp:coreProperties>
</file>