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033C" w14:textId="77777777" w:rsidR="00CC44D7" w:rsidRDefault="00CC44D7">
      <w:r>
        <w:t>《群書治要３６Ｏ》第二冊</w:t>
      </w:r>
      <w:r>
        <w:t>—</w:t>
      </w:r>
      <w:r>
        <w:t xml:space="preserve">過則勿憚改　　悟道法師主講　　（第十九集）　　</w:t>
      </w:r>
      <w:r>
        <w:t>2021/10/1</w:t>
      </w:r>
      <w:r>
        <w:t xml:space="preserve">　　華藏淨宗學會　　檔名：</w:t>
      </w:r>
      <w:r>
        <w:t xml:space="preserve">WD20-054-0019 </w:t>
      </w:r>
    </w:p>
    <w:p w14:paraId="7BBDE6EA" w14:textId="77777777" w:rsidR="00CC44D7" w:rsidRDefault="00CC44D7">
      <w:pPr>
        <w:pStyle w:val="a3"/>
      </w:pPr>
      <w:r>
        <w:t xml:space="preserve">　　諸位同學，大家好！我們繼續來學習《群書治要３６Ｏ》第二冊，第一單元「君道」，一、「修身」，戊、「改過」。</w:t>
      </w:r>
      <w:r>
        <w:t xml:space="preserve"> </w:t>
      </w:r>
    </w:p>
    <w:p w14:paraId="3F50A235" w14:textId="77777777" w:rsidR="00CC44D7" w:rsidRDefault="00CC44D7">
      <w:pPr>
        <w:pStyle w:val="a3"/>
      </w:pPr>
      <w:r>
        <w:t xml:space="preserve">　　【十九、子曰：君子不重則不威，學則不固。主忠信，無友不如己者。過則勿憚改。】</w:t>
      </w:r>
      <w:r>
        <w:t xml:space="preserve"> </w:t>
      </w:r>
    </w:p>
    <w:p w14:paraId="136BA732" w14:textId="77777777" w:rsidR="00CC44D7" w:rsidRDefault="00CC44D7">
      <w:pPr>
        <w:pStyle w:val="a3"/>
      </w:pPr>
      <w:r>
        <w:t xml:space="preserve">　　這一條出自於卷九，《論語》。</w:t>
      </w:r>
      <w:r>
        <w:t xml:space="preserve"> </w:t>
      </w:r>
    </w:p>
    <w:p w14:paraId="23F9D7C6" w14:textId="77777777" w:rsidR="00CC44D7" w:rsidRDefault="00CC44D7">
      <w:pPr>
        <w:pStyle w:val="a3"/>
      </w:pPr>
      <w:r>
        <w:t xml:space="preserve">　　『勿憚改』，『憚』是怕的意思，怕改過，畏懼，就不要怕改過。</w:t>
      </w:r>
      <w:r>
        <w:t xml:space="preserve"> </w:t>
      </w:r>
    </w:p>
    <w:p w14:paraId="42D779A8" w14:textId="77777777" w:rsidR="00CC44D7" w:rsidRDefault="00CC44D7">
      <w:pPr>
        <w:pStyle w:val="a3"/>
      </w:pPr>
      <w:r>
        <w:t xml:space="preserve">　　「孔子說：君子內心和外表不莊重，便沒有威儀，學問都不堅固。」所以威儀也是出自於內心，所謂「誠於中，形於外」，所以內心、外表都一致，才能莊重。如果內心、外表都沒有莊重，我們就沒有威儀了，學問就不堅固，這是講要有威儀。「親近忠信之人」，『主忠信』，就是這個人他講忠信，我們以他為師，就是跟他交朋友，他主忠信，我們要跟他學習。「不和與自己志不同、道不合的人交朋友。」你主忠信，他也主忠信，這樣就志同道合了，大家都是忠信之人，都是主忠信的人，這樣就是志同道合，可以做為朋友。不能跟不主忠信的人交朋友，不跟不主忠信的人交朋友，也不是說不理他、遠離他，就是不向他學習，是這個意思。主忠信的人我們要向他學習，我們要學主忠信，做人要有忠、要有信用。「有了過失，不要怕改正。」不要怕改過，『勿憚改』就是，憚是畏懼、怕，害怕。改過是當然開始很勉強、很難受，但是要勉為其難來改，這樣我們道德學問才能提升、進步。如果不改過，道德學問就不能進步，甚至於退步了。</w:t>
      </w:r>
      <w:r>
        <w:t xml:space="preserve"> </w:t>
      </w:r>
    </w:p>
    <w:p w14:paraId="5F62FABF" w14:textId="77777777" w:rsidR="00CC44D7" w:rsidRDefault="00CC44D7">
      <w:pPr>
        <w:pStyle w:val="a3"/>
      </w:pPr>
      <w:r>
        <w:t xml:space="preserve">　　這一條主要就是給我們講，我們學習做一個君子，要莊重才有威儀，不莊重就沒有威儀，這樣學問就不堅固。不莊重，學問就不堅固。要主忠信，要跟主忠信的人做朋友，有過惡不要怕改過，要努力改過，在佛家叫懺悔。</w:t>
      </w:r>
      <w:r>
        <w:t xml:space="preserve"> </w:t>
      </w:r>
    </w:p>
    <w:p w14:paraId="733A4D9F" w14:textId="77777777" w:rsidR="00CC44D7" w:rsidRDefault="00CC44D7">
      <w:pPr>
        <w:pStyle w:val="a3"/>
      </w:pPr>
      <w:r>
        <w:t xml:space="preserve">　　好，這一條我們就學習到這裡。祝大家福慧增長，法喜充滿。阿彌陀佛！　　</w:t>
      </w:r>
    </w:p>
    <w:sectPr w:rsidR="00CC44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6DE18" w14:textId="77777777" w:rsidR="00CC44D7" w:rsidRDefault="00CC44D7" w:rsidP="00406DA7">
      <w:r>
        <w:separator/>
      </w:r>
    </w:p>
  </w:endnote>
  <w:endnote w:type="continuationSeparator" w:id="0">
    <w:p w14:paraId="081B9EB9" w14:textId="77777777" w:rsidR="00CC44D7" w:rsidRDefault="00CC44D7" w:rsidP="00406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48BF4" w14:textId="77777777" w:rsidR="00CC44D7" w:rsidRDefault="00CC44D7" w:rsidP="00406DA7">
      <w:r>
        <w:separator/>
      </w:r>
    </w:p>
  </w:footnote>
  <w:footnote w:type="continuationSeparator" w:id="0">
    <w:p w14:paraId="5473BCE4" w14:textId="77777777" w:rsidR="00CC44D7" w:rsidRDefault="00CC44D7" w:rsidP="00406D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A7"/>
    <w:rsid w:val="00406DA7"/>
    <w:rsid w:val="007931EE"/>
    <w:rsid w:val="00CC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6AC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6D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6D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6D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6D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