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7B51" w14:textId="77777777" w:rsidR="00D23029" w:rsidRDefault="00D23029">
      <w:r>
        <w:t>《群書治要３６Ｏ》第二冊</w:t>
      </w:r>
      <w:r>
        <w:t>—</w:t>
      </w:r>
      <w:r>
        <w:t xml:space="preserve">一切回歸自心　　悟道法師主講　　（第二十七集）　　</w:t>
      </w:r>
      <w:r>
        <w:t>2021/10/9</w:t>
      </w:r>
      <w:r>
        <w:t xml:space="preserve">　　華藏淨宗學會　　檔名：</w:t>
      </w:r>
      <w:r>
        <w:t xml:space="preserve">WD20-054-0027 </w:t>
      </w:r>
    </w:p>
    <w:p w14:paraId="13A98947" w14:textId="77777777" w:rsidR="00D23029" w:rsidRDefault="00D23029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6A041AC5" w14:textId="77777777" w:rsidR="00D23029" w:rsidRDefault="00D23029">
      <w:pPr>
        <w:pStyle w:val="a3"/>
      </w:pPr>
      <w:r>
        <w:t xml:space="preserve">　　【二十七、故天下不正，修之國家；國家不正，修之朝廷；朝廷不正，修之左右；左右不正，修之身；身不正，修之心。所修彌近，而所濟彌遠。禹、湯罪己，其興也勃焉，正心之謂也。】</w:t>
      </w:r>
      <w:r>
        <w:t xml:space="preserve"> </w:t>
      </w:r>
    </w:p>
    <w:p w14:paraId="3A83D753" w14:textId="77777777" w:rsidR="00D23029" w:rsidRDefault="00D23029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EE86A3C" w14:textId="77777777" w:rsidR="00D23029" w:rsidRDefault="00D23029">
      <w:pPr>
        <w:pStyle w:val="a3"/>
      </w:pPr>
      <w:r>
        <w:t xml:space="preserve">　　『彌』：這個音就是迷惑的迷，是更加、愈發的意思，就是更加愈來愈發展的意思。『禹』：這個我們常聽，堯舜禹湯、文武周公，大禹治水，禹這個地方，這裡這個音它註解是註姒（音「四」），這個禹，大禹這個禹。禹是個姓，名文命，鯀（音「滾」）之子。鯀，就是禹的父親，大禹是鯀的兒子。我們常聽，夏禹，這個禹是後來被舜選為繼承人，堯舜禹湯，舜死了以後，他就建立夏朝。『湯』：是契的後代，子姓，名履，又稱為天乙，是商朝開國之君。這個我們也常聽過，堯舜禹湯，夏朝再來就是商朝。罪：這個字是歸罪於這個意思。我們把這白話在這裡念一下。</w:t>
      </w:r>
      <w:r>
        <w:t xml:space="preserve"> </w:t>
      </w:r>
    </w:p>
    <w:p w14:paraId="65406CE4" w14:textId="77777777" w:rsidR="00D23029" w:rsidRDefault="00D23029">
      <w:pPr>
        <w:pStyle w:val="a3"/>
      </w:pPr>
      <w:r>
        <w:t xml:space="preserve">　　「所以，天下不正就要整治國家」，天下，那就整個國家了，現在講整個世界。現在，比如說全世界都很亂了，不正，就要從整治我們自己這一個國家開始。我們自己這個國家如果不正，風氣都不正，政治也不正，就要整治朝廷，朝廷就是在朝做官的，整個朝廷要做一個整治。朝廷如果不正，整個文武百官，中央到地方都不正，就要整治自己身邊的臣子，最靠近自己的，像皇帝下面，有宰相，各部門的高官，比較近的，要整治這個，近臣。「臣子不正」，我們靠近了又不正，自己領導人君王「就要加強自身的智慧德能」，要調整自己。「自身不正」，自己的身口行為都不正確，「就首先要調整自己的思想」，我心裡哪些想法是錯的，哪些看法是錯的，到最後就回歸到自己的心。「所整治的愈切近，所成就的愈遠大。」這個也就是講反身，反過來檢討反省自己，從遠而近，到最後就是自己的心。所以佛法講，萬法唯心造。外面有問題，我們一層一層的反省，反省到最後，是從自己本身，自己的心是根本，就調整自己、修正自己，就會影響到外面了。所以整治愈切近自己，所成就的就愈大，愈遠大。「夏禹、商湯常常檢討自己的錯誤，國家的興盛就很快，這是調整自己思想的結果。」所以一切都要回歸到自己的心裡面來。</w:t>
      </w:r>
      <w:r>
        <w:t xml:space="preserve"> </w:t>
      </w:r>
    </w:p>
    <w:p w14:paraId="739E52A6" w14:textId="77777777" w:rsidR="00D23029" w:rsidRDefault="00D23029">
      <w:pPr>
        <w:pStyle w:val="a3"/>
      </w:pPr>
      <w:r>
        <w:t xml:space="preserve">　　好，這一條我們就學習到這裡。祝大家福慧增長，法喜充滿。阿彌陀佛！　　</w:t>
      </w:r>
    </w:p>
    <w:sectPr w:rsidR="00D23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9EFBC" w14:textId="77777777" w:rsidR="00D23029" w:rsidRDefault="00D23029" w:rsidP="000515E6">
      <w:r>
        <w:separator/>
      </w:r>
    </w:p>
  </w:endnote>
  <w:endnote w:type="continuationSeparator" w:id="0">
    <w:p w14:paraId="73E21831" w14:textId="77777777" w:rsidR="00D23029" w:rsidRDefault="00D23029" w:rsidP="00051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07BC" w14:textId="77777777" w:rsidR="00D23029" w:rsidRDefault="00D23029" w:rsidP="000515E6">
      <w:r>
        <w:separator/>
      </w:r>
    </w:p>
  </w:footnote>
  <w:footnote w:type="continuationSeparator" w:id="0">
    <w:p w14:paraId="67478DAE" w14:textId="77777777" w:rsidR="00D23029" w:rsidRDefault="00D23029" w:rsidP="00051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E6"/>
    <w:rsid w:val="000515E6"/>
    <w:rsid w:val="007931EE"/>
    <w:rsid w:val="00D2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38A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5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5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5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5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