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BB2A" w14:textId="77777777" w:rsidR="00BD631E" w:rsidRDefault="00BD631E">
      <w:r>
        <w:t>《群書治要３６Ｏ》第二冊</w:t>
      </w:r>
      <w:r>
        <w:t>—</w:t>
      </w:r>
      <w:r>
        <w:t xml:space="preserve">尊聖、貴賢、敬賢　　悟道法師主講　　（第三十七集）　　</w:t>
      </w:r>
      <w:r>
        <w:t>2021/10/19</w:t>
      </w:r>
      <w:r>
        <w:t xml:space="preserve">　　華藏淨宗學會　　檔名：</w:t>
      </w:r>
      <w:r>
        <w:t xml:space="preserve">WD20-054-0037 </w:t>
      </w:r>
    </w:p>
    <w:p w14:paraId="08AD2C74" w14:textId="77777777" w:rsidR="00BD631E" w:rsidRDefault="00BD631E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768F0AB8" w14:textId="77777777" w:rsidR="00BD631E" w:rsidRDefault="00BD631E">
      <w:pPr>
        <w:pStyle w:val="a3"/>
      </w:pPr>
      <w:r>
        <w:t xml:space="preserve">　　【三十七、尊聖者王；貴賢者霸；敬賢者存；嫚賢者亡。古今一也。】</w:t>
      </w:r>
      <w:r>
        <w:t xml:space="preserve"> </w:t>
      </w:r>
    </w:p>
    <w:p w14:paraId="689B37F7" w14:textId="77777777" w:rsidR="00BD631E" w:rsidRDefault="00BD631E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25BEFA24" w14:textId="77777777" w:rsidR="00BD631E" w:rsidRDefault="00BD631E">
      <w:pPr>
        <w:pStyle w:val="a3"/>
      </w:pPr>
      <w:r>
        <w:t xml:space="preserve">　　『嫚』這個字是褻瀆、輕侮的意思，輕視、侮辱。這一條講，「尊重聖人的君主會稱王於天下」，尊重聖人的君主領導他必定會稱王於天下，因為他有得到聖人的幫助，能夠在天下稱王。「重視賢人的君主會稱霸於諸侯」，賢人次於聖人，聖人下面就是賢人。有賢能的人，一個君主領導會重視他，必定他就能夠稱霸了，像我們看到歷史上春秋五霸，五霸他們能夠在當時稱霸，國家必有賢人來幫助，也就是國君重用賢能的人。「恭敬賢人的君主，國家會存在」，對賢人恭敬，這個國家就不會滅亡了。這是尊賢，尊重賢能的人國家就不會滅亡。「怠慢賢人的君主，國家就會滅亡」。如果對賢能的人，君主領導怠慢了，「怠」就是不恭敬、瞧不起，對他疏忽、怠慢、不恭敬，那這個國家就會滅亡。一個國家沒有賢人來幫助，不是賢人，那都是不賢的人出來了，不賢的人必定把這個國家搞到毀滅。所以以上講的，「從古到今都是一樣」，沒有例外的。也就是說這是真理，所以必須尊賢。</w:t>
      </w:r>
      <w:r>
        <w:t xml:space="preserve"> </w:t>
      </w:r>
    </w:p>
    <w:p w14:paraId="2A8EF0C6" w14:textId="77777777" w:rsidR="00BD631E" w:rsidRDefault="00BD631E">
      <w:pPr>
        <w:pStyle w:val="a3"/>
      </w:pPr>
      <w:r>
        <w:t xml:space="preserve">　　好，這一條我們就學習到這裡。祝大家福慧增長，法喜充滿。阿彌陀佛！　　</w:t>
      </w:r>
    </w:p>
    <w:sectPr w:rsidR="00BD63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57592" w14:textId="77777777" w:rsidR="00BD631E" w:rsidRDefault="00BD631E" w:rsidP="00E966FE">
      <w:r>
        <w:separator/>
      </w:r>
    </w:p>
  </w:endnote>
  <w:endnote w:type="continuationSeparator" w:id="0">
    <w:p w14:paraId="749AC387" w14:textId="77777777" w:rsidR="00BD631E" w:rsidRDefault="00BD631E" w:rsidP="00E96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23E2" w14:textId="77777777" w:rsidR="00BD631E" w:rsidRDefault="00BD631E" w:rsidP="00E966FE">
      <w:r>
        <w:separator/>
      </w:r>
    </w:p>
  </w:footnote>
  <w:footnote w:type="continuationSeparator" w:id="0">
    <w:p w14:paraId="330B3500" w14:textId="77777777" w:rsidR="00BD631E" w:rsidRDefault="00BD631E" w:rsidP="00E96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FE"/>
    <w:rsid w:val="007931EE"/>
    <w:rsid w:val="00BD631E"/>
    <w:rsid w:val="00E9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26B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