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0AD67" w14:textId="77777777" w:rsidR="005D1138" w:rsidRDefault="005D1138">
      <w:r>
        <w:t>《群書治要３６Ｏ》第二冊</w:t>
      </w:r>
      <w:r>
        <w:t>—</w:t>
      </w:r>
      <w:r>
        <w:t xml:space="preserve">上有德則下無苟且之民　　悟道法師主講　　（第三十八集）　　</w:t>
      </w:r>
      <w:r>
        <w:t>2021/10/20</w:t>
      </w:r>
      <w:r>
        <w:t xml:space="preserve">　　華藏淨宗學會　　檔名：</w:t>
      </w:r>
      <w:r>
        <w:t xml:space="preserve">WD20-054-0038 </w:t>
      </w:r>
    </w:p>
    <w:p w14:paraId="22D91FB6" w14:textId="77777777" w:rsidR="005D1138" w:rsidRDefault="005D1138">
      <w:pPr>
        <w:pStyle w:val="a3"/>
      </w:pPr>
      <w:r>
        <w:t xml:space="preserve">　　諸位同學，大家好！我們繼續來學習《群書治要３６Ｏ》第二冊，第一單元「君道」，四、「尊賢」。</w:t>
      </w:r>
      <w:r>
        <w:t xml:space="preserve"> </w:t>
      </w:r>
    </w:p>
    <w:p w14:paraId="7EA2540B" w14:textId="77777777" w:rsidR="005D1138" w:rsidRDefault="005D1138">
      <w:pPr>
        <w:pStyle w:val="a3"/>
      </w:pPr>
      <w:r>
        <w:t xml:space="preserve">　　【三十八、夫善人在上，則國無幸民。諺曰：「民之多幸，國之不幸。」是無善人之謂也！】</w:t>
      </w:r>
      <w:r>
        <w:t xml:space="preserve"> </w:t>
      </w:r>
    </w:p>
    <w:p w14:paraId="347F1C6A" w14:textId="77777777" w:rsidR="005D1138" w:rsidRDefault="005D1138">
      <w:pPr>
        <w:pStyle w:val="a3"/>
      </w:pPr>
      <w:r>
        <w:t xml:space="preserve">　　這一條出自於卷五，《春秋左氏傳（中）》。</w:t>
      </w:r>
      <w:r>
        <w:t xml:space="preserve"> </w:t>
      </w:r>
    </w:p>
    <w:p w14:paraId="0B71D013" w14:textId="77777777" w:rsidR="005D1138" w:rsidRDefault="005D1138">
      <w:pPr>
        <w:pStyle w:val="a3"/>
      </w:pPr>
      <w:r>
        <w:t xml:space="preserve">　　這個地方，『幸民』，意思是「僥倖於萬一之民」，也是指不務正業而得過且過的人。「幸」是僥倖的意思。</w:t>
      </w:r>
      <w:r>
        <w:t xml:space="preserve"> </w:t>
      </w:r>
    </w:p>
    <w:p w14:paraId="284819E8" w14:textId="77777777" w:rsidR="005D1138" w:rsidRDefault="005D1138">
      <w:pPr>
        <w:pStyle w:val="a3"/>
      </w:pPr>
      <w:r>
        <w:t xml:space="preserve">　　這一條說『夫善人在上』，就是「有德行的人處於上位」，就是執政的人、上面的領導是有德行的善人。有德行的善人在上位執政，『則國無幸民』，就是這個國家當中就沒有心存僥倖的人民。上面有德行的人在領導，下面的人民百姓就不會心存僥倖了，大家都能夠守規矩，能夠安分，能夠盡本分，做自己本分的事情。『諺曰』就是諺語說，也就是俗話說：『民之多幸，國之不幸。』如果人民百姓很多都是心存僥倖，也就是人民多存僥倖的心理，很多人民都是這樣，每一天都是得過且過、心存僥倖。我們過去有一句流行的話常講「混水摸魚」，在單位工作他心存僥倖、混水摸魚。如果這樣的人民很多，那將是「國之不幸」，這樣的人多了國家就很不幸。『是無善人之謂也！』下面為什麼會有這麼多人心存僥倖？就是上面沒有有德行的人在上位執政領導，所以下面的人大家都心存僥倖，胡作妄為等等的都來了，這是上面沒有好的人在領導。所以在上位必須有賢能之人來領導、來執政，那下面的人民才不會心存僥倖、胡作妄為。</w:t>
      </w:r>
      <w:r>
        <w:t xml:space="preserve"> </w:t>
      </w:r>
    </w:p>
    <w:p w14:paraId="7116AB2D" w14:textId="77777777" w:rsidR="005D1138" w:rsidRDefault="005D1138">
      <w:pPr>
        <w:pStyle w:val="a3"/>
      </w:pPr>
      <w:r>
        <w:t xml:space="preserve">　　好，這一條我們就學習到這裡。祝大家福慧增長，法喜充滿。阿彌陀佛！　　</w:t>
      </w:r>
    </w:p>
    <w:sectPr w:rsidR="005D11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9ACB6" w14:textId="77777777" w:rsidR="005D1138" w:rsidRDefault="005D1138" w:rsidP="00754071">
      <w:r>
        <w:separator/>
      </w:r>
    </w:p>
  </w:endnote>
  <w:endnote w:type="continuationSeparator" w:id="0">
    <w:p w14:paraId="62F7DEF9" w14:textId="77777777" w:rsidR="005D1138" w:rsidRDefault="005D1138" w:rsidP="007540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D6133" w14:textId="77777777" w:rsidR="005D1138" w:rsidRDefault="005D1138" w:rsidP="00754071">
      <w:r>
        <w:separator/>
      </w:r>
    </w:p>
  </w:footnote>
  <w:footnote w:type="continuationSeparator" w:id="0">
    <w:p w14:paraId="069E85F5" w14:textId="77777777" w:rsidR="005D1138" w:rsidRDefault="005D1138" w:rsidP="007540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071"/>
    <w:rsid w:val="005D1138"/>
    <w:rsid w:val="0075407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D8D98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40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40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40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40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2026-08-13T00:37:00Z</dcterms:created>
  <dcterms:modified xsi:type="dcterms:W3CDTF">2026-08-13T00:37:00Z</dcterms:modified>
</cp:coreProperties>
</file>