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B498" w14:textId="77777777" w:rsidR="002D708D" w:rsidRDefault="002D708D">
      <w:r>
        <w:t>《群書治要３６Ｏ》第二冊</w:t>
      </w:r>
      <w:r>
        <w:t>—</w:t>
      </w:r>
      <w:r>
        <w:t xml:space="preserve">懼失善也　　悟道法師主講　　（第三十九集）　　</w:t>
      </w:r>
      <w:r>
        <w:t>2021/10/21</w:t>
      </w:r>
      <w:r>
        <w:t xml:space="preserve">　　華藏淨宗學會　　檔名：</w:t>
      </w:r>
      <w:r>
        <w:t xml:space="preserve">WD20-054-0039 </w:t>
      </w:r>
    </w:p>
    <w:p w14:paraId="39C7E98F" w14:textId="77777777" w:rsidR="002D708D" w:rsidRDefault="002D708D">
      <w:pPr>
        <w:pStyle w:val="a3"/>
      </w:pPr>
      <w:r>
        <w:t xml:space="preserve">　　諸位同學，大家好！我們繼續來學習《群書治要３６Ｏ》第二冊，第一單元「君道」，四、「尊賢」。</w:t>
      </w:r>
      <w:r>
        <w:t xml:space="preserve"> </w:t>
      </w:r>
    </w:p>
    <w:p w14:paraId="4557F195" w14:textId="77777777" w:rsidR="002D708D" w:rsidRDefault="002D708D">
      <w:pPr>
        <w:pStyle w:val="a3"/>
      </w:pPr>
      <w:r>
        <w:t xml:space="preserve">　　【三十九、無善人則國從之。《詩》曰：「人之云亡，邦國殄瘁。」無善人之謂也。故《夏書》曰：「與其殺不辜，寧失不經。」懼失善也。】</w:t>
      </w:r>
      <w:r>
        <w:t xml:space="preserve"> </w:t>
      </w:r>
    </w:p>
    <w:p w14:paraId="59DBCAC7" w14:textId="77777777" w:rsidR="002D708D" w:rsidRDefault="002D708D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5FFF127A" w14:textId="77777777" w:rsidR="002D708D" w:rsidRDefault="002D708D">
      <w:pPr>
        <w:pStyle w:val="a3"/>
      </w:pPr>
      <w:r>
        <w:t xml:space="preserve">　　『無善人則國從之。』一個國家沒有賢善之人來執政、領導，這個國家從此之後就會衰敗，所以說「無善人則國從之」。沒有賢善的人在領導、執政，這個國家從此之後，就一天一天走向敗亡了。『《詩》曰：』《詩經》上說：『人之云亡』，「賢人不在了」，「云」它是一個語助詞，它沒有什麼特別的意義。人之云亡，也就是說賢人不在位執政了，就是沒有在上位做領導，換句話說，賢善之人不在位，換來的是不賢善的人，不賢的人他在執政。我們想一想，領導人他領導得不好，政策都不對，必然是『邦國殄瘁』，「殄瘁」就是很困窮、困苦。「經」是常法。殄瘁就是不賢的人在執政領導，邦國，就是這個國它就很危險、很危脆了，一天一天國運就走下坡了，這個是『無善人之謂也』。就是因為沒有賢善的人在領導，所以他領導方向都錯誤了，執政也都是不善的、不好的政策，這個國家就愈來愈走下坡了。『故《夏書》曰』，因此《夏書》上說：『與其殺不辜，寧失不經』，「與其錯殺無辜，寧可失之於不用常法」。「就是害怕失去賢人」，『懼失善也』，「懼」就是懼怕、害怕，怕賢人失去了。</w:t>
      </w:r>
      <w:r>
        <w:t xml:space="preserve"> </w:t>
      </w:r>
    </w:p>
    <w:p w14:paraId="5774B885" w14:textId="77777777" w:rsidR="002D708D" w:rsidRDefault="002D708D">
      <w:pPr>
        <w:pStyle w:val="a3"/>
      </w:pPr>
      <w:r>
        <w:t xml:space="preserve">　　所以這一條主要是說，國家一定要重視賢能的人，要重視賢人，怕賢能的人沒有了，他不在位，這個國家就危險了。好，這一條我們就學習到這裡。祝大家福慧增長，法喜充滿。阿彌陀佛！　　</w:t>
      </w:r>
    </w:p>
    <w:sectPr w:rsidR="002D70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38D87" w14:textId="77777777" w:rsidR="002D708D" w:rsidRDefault="002D708D" w:rsidP="00FF37B2">
      <w:r>
        <w:separator/>
      </w:r>
    </w:p>
  </w:endnote>
  <w:endnote w:type="continuationSeparator" w:id="0">
    <w:p w14:paraId="0D31DE94" w14:textId="77777777" w:rsidR="002D708D" w:rsidRDefault="002D708D" w:rsidP="00FF3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31B72" w14:textId="77777777" w:rsidR="002D708D" w:rsidRDefault="002D708D" w:rsidP="00FF37B2">
      <w:r>
        <w:separator/>
      </w:r>
    </w:p>
  </w:footnote>
  <w:footnote w:type="continuationSeparator" w:id="0">
    <w:p w14:paraId="0E180964" w14:textId="77777777" w:rsidR="002D708D" w:rsidRDefault="002D708D" w:rsidP="00FF37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B2"/>
    <w:rsid w:val="002D708D"/>
    <w:rsid w:val="007931EE"/>
    <w:rsid w:val="00FF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296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37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37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37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37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