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C3F9C" w14:textId="77777777" w:rsidR="003C716D" w:rsidRDefault="003C716D">
      <w:r>
        <w:t>《群書治要３６Ｏ》第二冊</w:t>
      </w:r>
      <w:r>
        <w:t>—</w:t>
      </w:r>
      <w:r>
        <w:t xml:space="preserve">忠臣不私　　悟道法師主講　　（第七十六集）　　</w:t>
      </w:r>
      <w:r>
        <w:t>2021/11/27</w:t>
      </w:r>
      <w:r>
        <w:t xml:space="preserve">　　華藏淨宗學會　　檔名：</w:t>
      </w:r>
      <w:r>
        <w:t xml:space="preserve">WD20-054-0076 </w:t>
      </w:r>
    </w:p>
    <w:p w14:paraId="56513FFA" w14:textId="77777777" w:rsidR="003C716D" w:rsidRDefault="003C716D">
      <w:pPr>
        <w:pStyle w:val="a3"/>
      </w:pPr>
      <w:r>
        <w:t xml:space="preserve">　　諸位同學，大家好！我們繼續來學習《群書治要３６Ｏ》第二冊，第二單元「臣術」，二、「盡忠」。</w:t>
      </w:r>
      <w:r>
        <w:t xml:space="preserve"> </w:t>
      </w:r>
    </w:p>
    <w:p w14:paraId="061040C7" w14:textId="77777777" w:rsidR="003C716D" w:rsidRDefault="003C716D">
      <w:pPr>
        <w:pStyle w:val="a3"/>
      </w:pPr>
      <w:r>
        <w:t xml:space="preserve">　　【七十六、忠臣不私，私臣不忠，履正奉公，臣子之節。】</w:t>
      </w:r>
      <w:r>
        <w:t xml:space="preserve"> </w:t>
      </w:r>
    </w:p>
    <w:p w14:paraId="3891B56F" w14:textId="77777777" w:rsidR="003C716D" w:rsidRDefault="003C716D">
      <w:pPr>
        <w:pStyle w:val="a3"/>
      </w:pPr>
      <w:r>
        <w:t xml:space="preserve">　　這一條出自於卷二十四，《後漢書（四）》。</w:t>
      </w:r>
      <w:r>
        <w:t xml:space="preserve"> </w:t>
      </w:r>
    </w:p>
    <w:p w14:paraId="48EA446E" w14:textId="77777777" w:rsidR="003C716D" w:rsidRDefault="003C716D">
      <w:pPr>
        <w:pStyle w:val="a3"/>
      </w:pPr>
      <w:r>
        <w:t xml:space="preserve">　　「忠臣沒有私心，有私心的臣子則不忠。」私心就是自私自利，只是為自己謀求利益，沒有為國家人民，這樣的臣子（這樣的下屬）就不忠，心有偏。「忠」這個字，下面一個心，上面一個當中的中。心好像竹竿立得很正，不偏不斜就是忠，也就是形容比喻我們這個心沒有偏私，這個就是忠。我們任何人也都是一樣，這個心不能有私心，有私心就不忠。所以我們自己要常常檢討反省自己，我有沒有私心。我們凡夫往往都有自私自利的心，為了追求名聞利養、五欲六塵，內心就生起貪瞋痴慢了，這個就是從私心起來的。所以我們要調整，不斷的調整，把私心不斷的去掉，讓心回歸到忠正，這樣才能對家庭、對社會、對國家做出真正的奉獻。</w:t>
      </w:r>
      <w:r>
        <w:t xml:space="preserve"> </w:t>
      </w:r>
    </w:p>
    <w:p w14:paraId="5E501962" w14:textId="77777777" w:rsidR="003C716D" w:rsidRDefault="003C716D">
      <w:pPr>
        <w:pStyle w:val="a3"/>
      </w:pPr>
      <w:r>
        <w:t xml:space="preserve">　　「履行正道、奉公行事，是做臣子的節操。」正道就不是邪道，好像我們走在道路上，開車都有一個道路，劃一個線，我們在線裡面走，不走到旁邊，偏了，如果偏了就容易發生危險。用這個來形容我們做人做事存心要履行正道，奉公守法。這是做一個臣子應該有的節操，我們每一個人都一樣，每一個人都必須有這樣的節操。</w:t>
      </w:r>
      <w:r>
        <w:t xml:space="preserve"> </w:t>
      </w:r>
    </w:p>
    <w:p w14:paraId="41EAB43F" w14:textId="77777777" w:rsidR="003C716D" w:rsidRDefault="003C716D">
      <w:pPr>
        <w:pStyle w:val="a3"/>
      </w:pPr>
      <w:r>
        <w:t xml:space="preserve">　　好，這一條我們就學習到這裡。祝大家福慧增長，法喜充滿。阿彌陀佛！　　</w:t>
      </w:r>
    </w:p>
    <w:sectPr w:rsidR="003C71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0AA12" w14:textId="77777777" w:rsidR="003C716D" w:rsidRDefault="003C716D" w:rsidP="000C74BD">
      <w:r>
        <w:separator/>
      </w:r>
    </w:p>
  </w:endnote>
  <w:endnote w:type="continuationSeparator" w:id="0">
    <w:p w14:paraId="690D90B9" w14:textId="77777777" w:rsidR="003C716D" w:rsidRDefault="003C716D" w:rsidP="000C7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4A703" w14:textId="77777777" w:rsidR="003C716D" w:rsidRDefault="003C716D" w:rsidP="000C74BD">
      <w:r>
        <w:separator/>
      </w:r>
    </w:p>
  </w:footnote>
  <w:footnote w:type="continuationSeparator" w:id="0">
    <w:p w14:paraId="18B49B9B" w14:textId="77777777" w:rsidR="003C716D" w:rsidRDefault="003C716D" w:rsidP="000C74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4BD"/>
    <w:rsid w:val="000C74BD"/>
    <w:rsid w:val="003C716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7CE0E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74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74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74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74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2026-08-13T00:38:00Z</dcterms:created>
  <dcterms:modified xsi:type="dcterms:W3CDTF">2026-08-13T00:38:00Z</dcterms:modified>
</cp:coreProperties>
</file>